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5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2.xml" ContentType="application/vnd.openxmlformats-officedocument.wordprocessingml.head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ABE6D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6E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6F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0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1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2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3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4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5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6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7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8" w14:textId="77777777" w:rsidR="00AF43F4" w:rsidRDefault="00AF43F4">
      <w:pPr>
        <w:pStyle w:val="BodyText"/>
        <w:spacing w:after="1"/>
        <w:rPr>
          <w:rFonts w:ascii="Times New Roman"/>
          <w:sz w:val="14"/>
        </w:rPr>
      </w:pPr>
    </w:p>
    <w:p w14:paraId="6EBABE79" w14:textId="77777777" w:rsidR="00AF43F4" w:rsidRDefault="00B14CC8">
      <w:pPr>
        <w:pStyle w:val="BodyText"/>
        <w:ind w:left="10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EBABFE6" wp14:editId="6EBABFE7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ABE7A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B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C" w14:textId="77777777" w:rsidR="00AF43F4" w:rsidRDefault="00B14CC8">
      <w:pPr>
        <w:pStyle w:val="BodyText"/>
        <w:spacing w:before="6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EBABFE8" wp14:editId="6EBABFE9">
            <wp:simplePos x="0" y="0"/>
            <wp:positionH relativeFrom="page">
              <wp:posOffset>2248280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EBABFEA" wp14:editId="6EBABFEB">
            <wp:simplePos x="0" y="0"/>
            <wp:positionH relativeFrom="page">
              <wp:posOffset>3989070</wp:posOffset>
            </wp:positionH>
            <wp:positionV relativeFrom="paragraph">
              <wp:posOffset>148456</wp:posOffset>
            </wp:positionV>
            <wp:extent cx="1530654" cy="256698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654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BABE7D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E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7F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80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81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82" w14:textId="77777777" w:rsidR="00AF43F4" w:rsidRDefault="00AF43F4">
      <w:pPr>
        <w:pStyle w:val="BodyText"/>
        <w:rPr>
          <w:rFonts w:ascii="Times New Roman"/>
          <w:sz w:val="20"/>
        </w:rPr>
      </w:pPr>
    </w:p>
    <w:p w14:paraId="6EBABE83" w14:textId="77777777" w:rsidR="00AF43F4" w:rsidRDefault="00B14CC8">
      <w:pPr>
        <w:pStyle w:val="BodyText"/>
        <w:spacing w:before="7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6EBABFEC" wp14:editId="6EBABFED">
            <wp:simplePos x="0" y="0"/>
            <wp:positionH relativeFrom="page">
              <wp:posOffset>1628486</wp:posOffset>
            </wp:positionH>
            <wp:positionV relativeFrom="paragraph">
              <wp:posOffset>153566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BABE84" w14:textId="77777777" w:rsidR="00AF43F4" w:rsidRDefault="00AF43F4">
      <w:pPr>
        <w:rPr>
          <w:rFonts w:ascii="Times New Roman"/>
          <w:sz w:val="17"/>
        </w:rPr>
        <w:sectPr w:rsidR="00AF43F4">
          <w:type w:val="continuous"/>
          <w:pgSz w:w="12240" w:h="15840"/>
          <w:pgMar w:top="1500" w:right="520" w:bottom="280" w:left="480" w:header="720" w:footer="720" w:gutter="0"/>
          <w:cols w:space="720"/>
        </w:sectPr>
      </w:pPr>
    </w:p>
    <w:p w14:paraId="6EBABE85" w14:textId="77777777" w:rsidR="00AF43F4" w:rsidRDefault="00B14CC8">
      <w:pPr>
        <w:pStyle w:val="Heading1"/>
        <w:ind w:right="2040"/>
      </w:pPr>
      <w:bookmarkStart w:id="0" w:name="Demonstrative_and_Possessive_Pronouns"/>
      <w:bookmarkEnd w:id="0"/>
      <w:r>
        <w:rPr>
          <w:color w:val="246EB8"/>
        </w:rPr>
        <w:lastRenderedPageBreak/>
        <w:t>Demonstrative and Possessive Pronouns</w:t>
      </w:r>
    </w:p>
    <w:p w14:paraId="6EBABE86" w14:textId="77777777" w:rsidR="00AF43F4" w:rsidRDefault="00B14CC8">
      <w:pPr>
        <w:pStyle w:val="Heading2"/>
        <w:spacing w:before="207" w:line="240" w:lineRule="auto"/>
      </w:pPr>
      <w:bookmarkStart w:id="1" w:name="Demonstrative_Pronouns"/>
      <w:bookmarkEnd w:id="1"/>
      <w:r>
        <w:rPr>
          <w:color w:val="528DD2"/>
        </w:rPr>
        <w:t>Demonstrative Pronouns</w:t>
      </w:r>
    </w:p>
    <w:p w14:paraId="6EBABE87" w14:textId="77777777" w:rsidR="00AF43F4" w:rsidRDefault="00AF43F4">
      <w:pPr>
        <w:pStyle w:val="BodyText"/>
        <w:rPr>
          <w:b/>
          <w:sz w:val="20"/>
        </w:rPr>
      </w:pPr>
    </w:p>
    <w:p w14:paraId="6EBABE88" w14:textId="77777777" w:rsidR="00AF43F4" w:rsidRDefault="00B14CC8">
      <w:pPr>
        <w:pStyle w:val="BodyText"/>
        <w:spacing w:before="4"/>
        <w:rPr>
          <w:b/>
          <w:sz w:val="17"/>
        </w:rPr>
      </w:pPr>
      <w:r>
        <w:pict w14:anchorId="6EBABFEE">
          <v:rect id="_x0000_s1139" style="position:absolute;margin-left:34.55pt;margin-top:11.95pt;width:496.2pt;height:.5pt;z-index:-15727104;mso-wrap-distance-left:0;mso-wrap-distance-right:0;mso-position-horizontal-relative:page" fillcolor="#4f81bb" stroked="f">
            <w10:wrap type="topAndBottom" anchorx="page"/>
          </v:rect>
        </w:pict>
      </w:r>
    </w:p>
    <w:p w14:paraId="6EBABE89" w14:textId="77777777" w:rsidR="00AF43F4" w:rsidRDefault="00AF43F4">
      <w:pPr>
        <w:pStyle w:val="BodyText"/>
        <w:rPr>
          <w:b/>
          <w:sz w:val="29"/>
        </w:rPr>
      </w:pPr>
    </w:p>
    <w:p w14:paraId="6EBABE8A" w14:textId="77777777" w:rsidR="00AF43F4" w:rsidRDefault="00B14CC8">
      <w:pPr>
        <w:spacing w:line="364" w:lineRule="auto"/>
        <w:ind w:left="240" w:right="383"/>
        <w:rPr>
          <w:sz w:val="23"/>
        </w:rPr>
      </w:pPr>
      <w:r>
        <w:rPr>
          <w:sz w:val="23"/>
        </w:rPr>
        <w:t xml:space="preserve">We know that </w:t>
      </w:r>
      <w:r>
        <w:rPr>
          <w:b/>
          <w:color w:val="00AE50"/>
          <w:sz w:val="23"/>
        </w:rPr>
        <w:t xml:space="preserve">‘demonstrate’ </w:t>
      </w:r>
      <w:r>
        <w:rPr>
          <w:sz w:val="23"/>
        </w:rPr>
        <w:t xml:space="preserve">means to show. Therefore, </w:t>
      </w:r>
      <w:r>
        <w:rPr>
          <w:b/>
          <w:color w:val="00AE50"/>
          <w:sz w:val="23"/>
        </w:rPr>
        <w:t xml:space="preserve">demonstrative pronouns </w:t>
      </w:r>
      <w:r>
        <w:rPr>
          <w:sz w:val="23"/>
        </w:rPr>
        <w:t>are those that show us the nouns or point towards them.</w:t>
      </w:r>
    </w:p>
    <w:p w14:paraId="6EBABE8B" w14:textId="77777777" w:rsidR="00AF43F4" w:rsidRDefault="00B14CC8">
      <w:pPr>
        <w:spacing w:line="250" w:lineRule="exact"/>
        <w:ind w:left="240"/>
        <w:rPr>
          <w:sz w:val="23"/>
        </w:rPr>
      </w:pPr>
      <w:r>
        <w:rPr>
          <w:sz w:val="23"/>
        </w:rPr>
        <w:t xml:space="preserve">The four demonstrative pronouns in English are </w:t>
      </w:r>
      <w:r>
        <w:rPr>
          <w:b/>
          <w:color w:val="00AE50"/>
          <w:sz w:val="23"/>
        </w:rPr>
        <w:t>this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that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 xml:space="preserve">these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>those</w:t>
      </w:r>
      <w:r>
        <w:rPr>
          <w:sz w:val="23"/>
        </w:rPr>
        <w:t>.</w:t>
      </w:r>
    </w:p>
    <w:p w14:paraId="6EBABE8C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38"/>
        <w:rPr>
          <w:rFonts w:ascii="Symbol" w:hAnsi="Symbol"/>
          <w:sz w:val="23"/>
        </w:rPr>
      </w:pPr>
      <w:r>
        <w:rPr>
          <w:sz w:val="23"/>
        </w:rPr>
        <w:t>Like other pronouns, they too are used to replace</w:t>
      </w:r>
      <w:r>
        <w:rPr>
          <w:spacing w:val="-11"/>
          <w:sz w:val="23"/>
        </w:rPr>
        <w:t xml:space="preserve"> </w:t>
      </w:r>
      <w:r>
        <w:rPr>
          <w:sz w:val="23"/>
        </w:rPr>
        <w:t>nouns.</w:t>
      </w:r>
    </w:p>
    <w:p w14:paraId="6EBABE8D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31" w:line="343" w:lineRule="auto"/>
        <w:ind w:right="1084"/>
        <w:rPr>
          <w:rFonts w:ascii="Symbol" w:hAnsi="Symbol"/>
          <w:sz w:val="23"/>
        </w:rPr>
      </w:pPr>
      <w:r>
        <w:rPr>
          <w:sz w:val="23"/>
        </w:rPr>
        <w:t xml:space="preserve">Demonstrative pronouns represent </w:t>
      </w:r>
      <w:r>
        <w:rPr>
          <w:sz w:val="23"/>
          <w:u w:val="single"/>
        </w:rPr>
        <w:t xml:space="preserve">nouns which are already mentioned </w:t>
      </w:r>
      <w:r>
        <w:rPr>
          <w:sz w:val="23"/>
          <w:u w:val="single"/>
        </w:rPr>
        <w:t>before</w:t>
      </w:r>
      <w:r>
        <w:rPr>
          <w:sz w:val="23"/>
        </w:rPr>
        <w:t xml:space="preserve"> or </w:t>
      </w:r>
      <w:r>
        <w:rPr>
          <w:sz w:val="23"/>
          <w:u w:val="single"/>
        </w:rPr>
        <w:t>are to be</w:t>
      </w:r>
      <w:r>
        <w:rPr>
          <w:sz w:val="23"/>
        </w:rPr>
        <w:t xml:space="preserve"> </w:t>
      </w:r>
      <w:r>
        <w:rPr>
          <w:sz w:val="23"/>
          <w:u w:val="single"/>
        </w:rPr>
        <w:t>understood from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context.</w:t>
      </w:r>
    </w:p>
    <w:p w14:paraId="6EBABE8E" w14:textId="77777777" w:rsidR="00AF43F4" w:rsidRDefault="00B14CC8">
      <w:pPr>
        <w:pStyle w:val="BodyText"/>
        <w:spacing w:before="15"/>
        <w:ind w:left="240"/>
      </w:pPr>
      <w:r>
        <w:t>Let us look at an example.</w:t>
      </w:r>
    </w:p>
    <w:p w14:paraId="6EBABE8F" w14:textId="77777777" w:rsidR="00AF43F4" w:rsidRDefault="00B14CC8">
      <w:pPr>
        <w:pStyle w:val="BodyText"/>
        <w:spacing w:before="6"/>
        <w:rPr>
          <w:sz w:val="9"/>
        </w:rPr>
      </w:pPr>
      <w:r>
        <w:pict w14:anchorId="6EBABFF0">
          <v:group id="_x0000_s1135" style="position:absolute;margin-left:70.3pt;margin-top:7.5pt;width:469.4pt;height:41.75pt;z-index:-15726592;mso-wrap-distance-left:0;mso-wrap-distance-right:0;mso-position-horizontal-relative:page" coordorigin="1406,150" coordsize="9388,835">
            <v:shape id="_x0000_s1138" style="position:absolute;left:1413;top:157;width:9373;height:820" coordorigin="1413,157" coordsize="9373,820" path="m10649,157r-9099,l1496,168r-43,29l1424,241r-11,53l1413,841r11,53l1453,937r43,30l1550,977r9099,l10703,967r43,-30l10775,894r11,-53l10786,294r-11,-53l10746,197r-43,-29l10649,157xe" fillcolor="#ff9" stroked="f">
              <v:path arrowok="t"/>
            </v:shape>
            <v:shape id="_x0000_s1137" style="position:absolute;left:1413;top:157;width:9373;height:820" coordorigin="1413,157" coordsize="9373,820" path="m1550,157r-54,11l1453,197r-29,44l1413,294r,547l1424,894r29,43l1496,967r54,10l10649,977r54,-10l10746,937r29,-43l10786,841r,-547l10775,241r-29,-44l10703,168r-54,-11l1550,157xe" filled="f" strokecolor="yellow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6" type="#_x0000_t202" style="position:absolute;left:1405;top:149;width:9388;height:835" filled="f" stroked="f">
              <v:textbox inset="0,0,0,0">
                <w:txbxContent>
                  <w:p w14:paraId="6EBAC046" w14:textId="77777777" w:rsidR="00AF43F4" w:rsidRDefault="00B14CC8">
                    <w:pPr>
                      <w:spacing w:before="129"/>
                      <w:ind w:left="3042" w:right="3045"/>
                      <w:jc w:val="center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  <w:u w:val="thick"/>
                      </w:rPr>
                      <w:t>This</w:t>
                    </w:r>
                    <w:r>
                      <w:rPr>
                        <w:b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is my favourite.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90" w14:textId="77777777" w:rsidR="00AF43F4" w:rsidRDefault="00AF43F4">
      <w:pPr>
        <w:pStyle w:val="BodyText"/>
        <w:spacing w:before="9"/>
      </w:pPr>
    </w:p>
    <w:p w14:paraId="6EBABE91" w14:textId="77777777" w:rsidR="00AF43F4" w:rsidRDefault="00B14CC8">
      <w:pPr>
        <w:pStyle w:val="BodyText"/>
        <w:spacing w:line="364" w:lineRule="auto"/>
        <w:ind w:left="240" w:right="917"/>
      </w:pPr>
      <w:r>
        <w:t>The noun which stands for the pronoun ‘</w:t>
      </w:r>
      <w:r>
        <w:rPr>
          <w:b/>
          <w:u w:val="thick"/>
        </w:rPr>
        <w:t>This’</w:t>
      </w:r>
      <w:r>
        <w:rPr>
          <w:b/>
        </w:rPr>
        <w:t xml:space="preserve"> </w:t>
      </w:r>
      <w:r>
        <w:t>in the above sentence is unclear to us. It can only be clarified if</w:t>
      </w:r>
    </w:p>
    <w:p w14:paraId="6EBABE92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269" w:lineRule="exact"/>
        <w:rPr>
          <w:rFonts w:ascii="Symbol" w:hAnsi="Symbol"/>
          <w:sz w:val="23"/>
        </w:rPr>
      </w:pPr>
      <w:r>
        <w:rPr>
          <w:sz w:val="23"/>
        </w:rPr>
        <w:t>There is an antecedent in the preceding</w:t>
      </w:r>
      <w:r>
        <w:rPr>
          <w:spacing w:val="-5"/>
          <w:sz w:val="23"/>
        </w:rPr>
        <w:t xml:space="preserve"> </w:t>
      </w:r>
      <w:r>
        <w:rPr>
          <w:sz w:val="23"/>
        </w:rPr>
        <w:t>sentence.</w:t>
      </w:r>
    </w:p>
    <w:p w14:paraId="6EBABE93" w14:textId="77777777" w:rsidR="00AF43F4" w:rsidRDefault="00AF43F4">
      <w:pPr>
        <w:pStyle w:val="BodyText"/>
        <w:rPr>
          <w:sz w:val="20"/>
        </w:rPr>
      </w:pPr>
    </w:p>
    <w:p w14:paraId="6EBABE94" w14:textId="77777777" w:rsidR="00AF43F4" w:rsidRDefault="00B14CC8">
      <w:pPr>
        <w:pStyle w:val="BodyText"/>
        <w:spacing w:before="9"/>
        <w:rPr>
          <w:sz w:val="14"/>
        </w:rPr>
      </w:pPr>
      <w:r>
        <w:pict w14:anchorId="6EBABFF1">
          <v:group id="_x0000_s1131" style="position:absolute;margin-left:71.45pt;margin-top:10.5pt;width:467.4pt;height:44.6pt;z-index:-15726080;mso-wrap-distance-left:0;mso-wrap-distance-right:0;mso-position-horizontal-relative:page" coordorigin="1429,210" coordsize="9348,892">
            <v:shape id="_x0000_s1134" style="position:absolute;left:1436;top:217;width:9333;height:877" coordorigin="1436,218" coordsize="9333,877" path="m10623,218r-9041,l1525,229r-46,31l1447,307r-11,57l1436,948r11,57l1479,1052r46,31l1582,1095r9041,l10680,1083r46,-31l10758,1005r11,-57l10769,364r-11,-57l10726,260r-46,-31l10623,218xe" fillcolor="#daecf3" stroked="f">
              <v:path arrowok="t"/>
            </v:shape>
            <v:shape id="_x0000_s1133" style="position:absolute;left:1436;top:217;width:9333;height:877" coordorigin="1436,218" coordsize="9333,877" path="m1582,218r-57,11l1479,260r-32,47l1436,364r,584l1447,1005r32,47l1525,1083r57,12l10623,1095r57,-12l10726,1052r32,-47l10769,948r,-584l10758,307r-32,-47l10680,229r-57,-11l1582,218xe" filled="f" strokecolor="#b6dde8">
              <v:path arrowok="t"/>
            </v:shape>
            <v:shape id="_x0000_s1132" type="#_x0000_t202" style="position:absolute;left:1428;top:210;width:9348;height:892" filled="f" stroked="f">
              <v:textbox inset="0,0,0,0">
                <w:txbxContent>
                  <w:p w14:paraId="6EBAC047" w14:textId="77777777" w:rsidR="00AF43F4" w:rsidRDefault="00B14CC8">
                    <w:pPr>
                      <w:spacing w:before="120"/>
                      <w:ind w:left="1072"/>
                      <w:rPr>
                        <w:sz w:val="36"/>
                      </w:rPr>
                    </w:pPr>
                    <w:r>
                      <w:rPr>
                        <w:sz w:val="36"/>
                        <w:u w:val="thick"/>
                      </w:rPr>
                      <w:t xml:space="preserve">Can you see this </w:t>
                    </w:r>
                    <w:r>
                      <w:rPr>
                        <w:b/>
                        <w:sz w:val="36"/>
                        <w:u w:val="thick"/>
                      </w:rPr>
                      <w:t>book</w:t>
                    </w:r>
                    <w:r>
                      <w:rPr>
                        <w:sz w:val="36"/>
                        <w:u w:val="thick"/>
                      </w:rPr>
                      <w:t>?</w:t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b/>
                        <w:sz w:val="36"/>
                      </w:rPr>
                      <w:t xml:space="preserve">This </w:t>
                    </w:r>
                    <w:r>
                      <w:rPr>
                        <w:sz w:val="36"/>
                      </w:rPr>
                      <w:t>is my favourite.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95" w14:textId="77777777" w:rsidR="00AF43F4" w:rsidRDefault="00AF43F4">
      <w:pPr>
        <w:pStyle w:val="BodyText"/>
        <w:spacing w:before="9"/>
        <w:rPr>
          <w:sz w:val="28"/>
        </w:rPr>
      </w:pPr>
    </w:p>
    <w:p w14:paraId="6EBABE96" w14:textId="77777777" w:rsidR="00AF43F4" w:rsidRDefault="00B14CC8">
      <w:pPr>
        <w:pStyle w:val="BodyText"/>
        <w:ind w:left="240"/>
      </w:pPr>
      <w:r>
        <w:t>Here it becomes clear that the pronoun ‘</w:t>
      </w:r>
      <w:r>
        <w:rPr>
          <w:b/>
          <w:u w:val="thick"/>
        </w:rPr>
        <w:t>This’</w:t>
      </w:r>
      <w:r>
        <w:rPr>
          <w:b/>
        </w:rPr>
        <w:t xml:space="preserve"> </w:t>
      </w:r>
      <w:r>
        <w:t>stands for ‘</w:t>
      </w:r>
      <w:r>
        <w:rPr>
          <w:b/>
          <w:u w:val="thick"/>
        </w:rPr>
        <w:t>book’</w:t>
      </w:r>
      <w:r>
        <w:t>.</w:t>
      </w:r>
    </w:p>
    <w:p w14:paraId="6EBABE97" w14:textId="77777777" w:rsidR="00AF43F4" w:rsidRDefault="00B14CC8">
      <w:pPr>
        <w:pStyle w:val="Heading3"/>
        <w:spacing w:before="137"/>
        <w:ind w:left="2077" w:right="2036"/>
        <w:jc w:val="center"/>
        <w:rPr>
          <w:rFonts w:ascii="Trebuchet MS"/>
        </w:rPr>
      </w:pPr>
      <w:bookmarkStart w:id="2" w:name="Or"/>
      <w:bookmarkEnd w:id="2"/>
      <w:r>
        <w:rPr>
          <w:rFonts w:ascii="Trebuchet MS"/>
        </w:rPr>
        <w:t>Or</w:t>
      </w:r>
    </w:p>
    <w:p w14:paraId="6EBABE98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84"/>
        <w:rPr>
          <w:rFonts w:ascii="Symbol" w:hAnsi="Symbol"/>
          <w:sz w:val="23"/>
        </w:rPr>
      </w:pPr>
      <w:r>
        <w:rPr>
          <w:sz w:val="23"/>
        </w:rPr>
        <w:t>The speaker points towards the</w:t>
      </w:r>
      <w:r>
        <w:rPr>
          <w:spacing w:val="-13"/>
          <w:sz w:val="23"/>
        </w:rPr>
        <w:t xml:space="preserve"> </w:t>
      </w:r>
      <w:r>
        <w:rPr>
          <w:sz w:val="23"/>
        </w:rPr>
        <w:t>noun.</w:t>
      </w:r>
    </w:p>
    <w:p w14:paraId="6EBABE99" w14:textId="77777777" w:rsidR="00AF43F4" w:rsidRDefault="00B14CC8">
      <w:pPr>
        <w:pStyle w:val="BodyText"/>
        <w:spacing w:before="6"/>
        <w:rPr>
          <w:sz w:val="11"/>
        </w:rPr>
      </w:pPr>
      <w:r>
        <w:pict w14:anchorId="6EBABFF2">
          <v:group id="_x0000_s1125" style="position:absolute;margin-left:69.95pt;margin-top:8.6pt;width:477.05pt;height:131.1pt;z-index:-15725568;mso-wrap-distance-left:0;mso-wrap-distance-right:0;mso-position-horizontal-relative:page" coordorigin="1399,172" coordsize="9541,2622">
            <v:shape id="_x0000_s1130" style="position:absolute;left:1407;top:179;width:9526;height:2607" coordorigin="1407,180" coordsize="9526,2607" path="m10499,180r-8658,l1763,187r-73,20l1622,239r-60,43l1509,335r-43,60l1434,463r-20,74l1407,615r,1738l1414,2431r20,73l1466,2572r43,61l1562,2685r60,43l1690,2760r73,20l1841,2787r8658,l10577,2780r73,-20l10718,2728r60,-43l10831,2633r43,-61l10906,2504r20,-73l10933,2353r,-1738l10926,537r-20,-74l10874,395r-43,-60l10778,282r-60,-43l10650,207r-73,-20l10499,180xe" fillcolor="#d4e1ba" stroked="f">
              <v:path arrowok="t"/>
            </v:shape>
            <v:shape id="_x0000_s1129" style="position:absolute;left:1407;top:179;width:9526;height:2607" coordorigin="1407,180" coordsize="9526,2607" path="m1841,180r-78,7l1690,207r-68,32l1562,282r-53,53l1466,395r-32,68l1414,537r-7,78l1407,2353r7,78l1434,2504r32,68l1509,2633r53,52l1622,2728r68,32l1763,2780r78,7l10499,2787r78,-7l10650,2760r68,-32l10778,2685r53,-52l10874,2572r32,-68l10926,2431r7,-78l10933,615r-7,-78l10906,463r-32,-68l10831,335r-53,-53l10718,239r-68,-32l10577,187r-78,-7l1841,180xe" filled="f" strokecolor="#d4e1ba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8" type="#_x0000_t75" style="position:absolute;left:1603;top:692;width:2115;height:2021">
              <v:imagedata r:id="rId11" o:title=""/>
            </v:shape>
            <v:shape id="_x0000_s1127" type="#_x0000_t75" style="position:absolute;left:3607;top:251;width:2391;height:2393">
              <v:imagedata r:id="rId12" o:title=""/>
            </v:shape>
            <v:shape id="_x0000_s1126" type="#_x0000_t202" style="position:absolute;left:1399;top:172;width:9541;height:2622" filled="f" stroked="f">
              <v:textbox inset="0,0,0,0">
                <w:txbxContent>
                  <w:p w14:paraId="6EBAC048" w14:textId="77777777" w:rsidR="00AF43F4" w:rsidRDefault="00AF43F4">
                    <w:pPr>
                      <w:rPr>
                        <w:sz w:val="40"/>
                      </w:rPr>
                    </w:pPr>
                  </w:p>
                  <w:p w14:paraId="6EBAC049" w14:textId="77777777" w:rsidR="00AF43F4" w:rsidRDefault="00AF43F4">
                    <w:pPr>
                      <w:spacing w:before="6"/>
                      <w:rPr>
                        <w:sz w:val="49"/>
                      </w:rPr>
                    </w:pPr>
                  </w:p>
                  <w:p w14:paraId="6EBAC04A" w14:textId="77777777" w:rsidR="00AF43F4" w:rsidRDefault="00B14CC8">
                    <w:pPr>
                      <w:ind w:left="5288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  <w:u w:val="thick"/>
                      </w:rPr>
                      <w:t>This</w:t>
                    </w:r>
                    <w:r>
                      <w:rPr>
                        <w:b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is my favourite.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9A" w14:textId="77777777" w:rsidR="00AF43F4" w:rsidRDefault="00AF43F4">
      <w:pPr>
        <w:rPr>
          <w:sz w:val="11"/>
        </w:rPr>
        <w:sectPr w:rsidR="00AF43F4">
          <w:headerReference w:type="default" r:id="rId13"/>
          <w:footerReference w:type="default" r:id="rId14"/>
          <w:pgSz w:w="12240" w:h="15840"/>
          <w:pgMar w:top="960" w:right="520" w:bottom="780" w:left="480" w:header="0" w:footer="581" w:gutter="0"/>
          <w:cols w:space="720"/>
        </w:sectPr>
      </w:pPr>
    </w:p>
    <w:p w14:paraId="6EBABE9B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345" w:lineRule="auto"/>
        <w:ind w:right="433"/>
        <w:rPr>
          <w:rFonts w:ascii="Symbol" w:hAnsi="Symbol"/>
          <w:sz w:val="23"/>
        </w:rPr>
      </w:pPr>
      <w:r>
        <w:rPr>
          <w:sz w:val="23"/>
        </w:rPr>
        <w:lastRenderedPageBreak/>
        <w:t xml:space="preserve">Demonstrative pronouns such as </w:t>
      </w:r>
      <w:r>
        <w:rPr>
          <w:b/>
          <w:color w:val="00AE50"/>
          <w:sz w:val="23"/>
        </w:rPr>
        <w:t xml:space="preserve">‘that’ </w:t>
      </w:r>
      <w:r>
        <w:rPr>
          <w:sz w:val="23"/>
        </w:rPr>
        <w:t>and ‘</w:t>
      </w:r>
      <w:r>
        <w:rPr>
          <w:b/>
          <w:color w:val="00AE50"/>
          <w:sz w:val="23"/>
        </w:rPr>
        <w:t xml:space="preserve">those’ </w:t>
      </w:r>
      <w:r>
        <w:rPr>
          <w:sz w:val="23"/>
        </w:rPr>
        <w:t>refer to nouns which are far from the</w:t>
      </w:r>
      <w:r>
        <w:rPr>
          <w:spacing w:val="-46"/>
          <w:sz w:val="23"/>
        </w:rPr>
        <w:t xml:space="preserve"> </w:t>
      </w:r>
      <w:r>
        <w:rPr>
          <w:sz w:val="23"/>
        </w:rPr>
        <w:t>speaker either in time or in</w:t>
      </w:r>
      <w:r>
        <w:rPr>
          <w:spacing w:val="-7"/>
          <w:sz w:val="23"/>
        </w:rPr>
        <w:t xml:space="preserve"> </w:t>
      </w:r>
      <w:r>
        <w:rPr>
          <w:sz w:val="23"/>
        </w:rPr>
        <w:t>distance.</w:t>
      </w:r>
    </w:p>
    <w:p w14:paraId="6EBABE9C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3"/>
        <w:rPr>
          <w:rFonts w:ascii="Symbol" w:hAnsi="Symbol"/>
          <w:sz w:val="23"/>
        </w:rPr>
      </w:pPr>
      <w:r>
        <w:rPr>
          <w:b/>
          <w:color w:val="00AE50"/>
          <w:sz w:val="23"/>
        </w:rPr>
        <w:t xml:space="preserve">‘This’ </w:t>
      </w:r>
      <w:r>
        <w:rPr>
          <w:sz w:val="23"/>
        </w:rPr>
        <w:t>and ‘</w:t>
      </w:r>
      <w:r>
        <w:rPr>
          <w:b/>
          <w:color w:val="00AE50"/>
          <w:sz w:val="23"/>
        </w:rPr>
        <w:t xml:space="preserve">these’ </w:t>
      </w:r>
      <w:r>
        <w:rPr>
          <w:sz w:val="23"/>
        </w:rPr>
        <w:t>refer to nouns which are close to the speaker either in time or in</w:t>
      </w:r>
      <w:r>
        <w:rPr>
          <w:spacing w:val="-23"/>
          <w:sz w:val="23"/>
        </w:rPr>
        <w:t xml:space="preserve"> </w:t>
      </w:r>
      <w:r>
        <w:rPr>
          <w:sz w:val="23"/>
        </w:rPr>
        <w:t>distance.</w:t>
      </w:r>
    </w:p>
    <w:p w14:paraId="6EBABE9D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29"/>
        <w:rPr>
          <w:rFonts w:ascii="Symbol" w:hAnsi="Symbol"/>
          <w:sz w:val="23"/>
        </w:rPr>
      </w:pPr>
      <w:r>
        <w:rPr>
          <w:b/>
          <w:color w:val="00AE50"/>
          <w:sz w:val="23"/>
        </w:rPr>
        <w:t xml:space="preserve">‘This’ </w:t>
      </w:r>
      <w:r>
        <w:rPr>
          <w:sz w:val="23"/>
        </w:rPr>
        <w:t>and ‘</w:t>
      </w:r>
      <w:r>
        <w:rPr>
          <w:b/>
          <w:color w:val="00AE50"/>
          <w:sz w:val="23"/>
        </w:rPr>
        <w:t xml:space="preserve">that’ </w:t>
      </w:r>
      <w:r>
        <w:rPr>
          <w:sz w:val="23"/>
        </w:rPr>
        <w:t>stand for singular</w:t>
      </w:r>
      <w:r>
        <w:rPr>
          <w:spacing w:val="3"/>
          <w:sz w:val="23"/>
        </w:rPr>
        <w:t xml:space="preserve"> </w:t>
      </w:r>
      <w:r>
        <w:rPr>
          <w:sz w:val="23"/>
        </w:rPr>
        <w:t>nouns.</w:t>
      </w:r>
    </w:p>
    <w:p w14:paraId="6EBABE9E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26"/>
        <w:rPr>
          <w:rFonts w:ascii="Symbol" w:hAnsi="Symbol"/>
          <w:sz w:val="23"/>
        </w:rPr>
      </w:pPr>
      <w:r>
        <w:rPr>
          <w:b/>
          <w:color w:val="00AE50"/>
          <w:sz w:val="23"/>
        </w:rPr>
        <w:t xml:space="preserve">‘These’ </w:t>
      </w:r>
      <w:r>
        <w:rPr>
          <w:sz w:val="23"/>
        </w:rPr>
        <w:t>and ‘</w:t>
      </w:r>
      <w:r>
        <w:rPr>
          <w:b/>
          <w:color w:val="00AE50"/>
          <w:sz w:val="23"/>
        </w:rPr>
        <w:t xml:space="preserve">those’ </w:t>
      </w:r>
      <w:r>
        <w:rPr>
          <w:sz w:val="23"/>
        </w:rPr>
        <w:t>stand for plural</w:t>
      </w:r>
      <w:r>
        <w:rPr>
          <w:spacing w:val="-3"/>
          <w:sz w:val="23"/>
        </w:rPr>
        <w:t xml:space="preserve"> </w:t>
      </w:r>
      <w:r>
        <w:rPr>
          <w:sz w:val="23"/>
        </w:rPr>
        <w:t>nouns.</w:t>
      </w:r>
    </w:p>
    <w:p w14:paraId="6EBABE9F" w14:textId="77777777" w:rsidR="00AF43F4" w:rsidRDefault="00AF43F4">
      <w:pPr>
        <w:pStyle w:val="BodyText"/>
        <w:rPr>
          <w:sz w:val="20"/>
        </w:rPr>
      </w:pPr>
    </w:p>
    <w:p w14:paraId="6EBABEA0" w14:textId="77777777" w:rsidR="00AF43F4" w:rsidRDefault="00AF43F4">
      <w:pPr>
        <w:pStyle w:val="BodyText"/>
        <w:rPr>
          <w:sz w:val="20"/>
        </w:rPr>
      </w:pPr>
    </w:p>
    <w:p w14:paraId="6EBABEA1" w14:textId="77777777" w:rsidR="00AF43F4" w:rsidRDefault="00AF43F4">
      <w:pPr>
        <w:pStyle w:val="BodyText"/>
        <w:spacing w:before="6"/>
        <w:rPr>
          <w:sz w:val="16"/>
        </w:rPr>
      </w:pPr>
    </w:p>
    <w:tbl>
      <w:tblPr>
        <w:tblW w:w="0" w:type="auto"/>
        <w:tblCellSpacing w:w="28" w:type="dxa"/>
        <w:tblInd w:w="9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0"/>
        <w:gridCol w:w="3366"/>
        <w:gridCol w:w="3341"/>
      </w:tblGrid>
      <w:tr w:rsidR="00AF43F4" w14:paraId="6EBABEA8" w14:textId="77777777">
        <w:trPr>
          <w:trHeight w:val="855"/>
          <w:tblCellSpacing w:w="28" w:type="dxa"/>
        </w:trPr>
        <w:tc>
          <w:tcPr>
            <w:tcW w:w="2936" w:type="dxa"/>
            <w:tcBorders>
              <w:top w:val="nil"/>
              <w:left w:val="nil"/>
              <w:bottom w:val="nil"/>
            </w:tcBorders>
            <w:shd w:val="clear" w:color="auto" w:fill="F9D2B4"/>
          </w:tcPr>
          <w:p w14:paraId="6EBABEA2" w14:textId="77777777" w:rsidR="00AF43F4" w:rsidRDefault="00B14CC8">
            <w:pPr>
              <w:pStyle w:val="TableParagraph"/>
              <w:spacing w:before="79"/>
              <w:ind w:left="596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Demonstrative</w:t>
            </w:r>
          </w:p>
          <w:p w14:paraId="6EBABEA3" w14:textId="77777777" w:rsidR="00AF43F4" w:rsidRDefault="00B14CC8">
            <w:pPr>
              <w:pStyle w:val="TableParagraph"/>
              <w:spacing w:before="137"/>
              <w:ind w:left="596" w:right="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Pronouns</w:t>
            </w:r>
          </w:p>
        </w:tc>
        <w:tc>
          <w:tcPr>
            <w:tcW w:w="3310" w:type="dxa"/>
            <w:tcBorders>
              <w:top w:val="nil"/>
              <w:bottom w:val="nil"/>
            </w:tcBorders>
            <w:shd w:val="clear" w:color="auto" w:fill="B6DDE8"/>
          </w:tcPr>
          <w:p w14:paraId="6EBABEA4" w14:textId="77777777" w:rsidR="00AF43F4" w:rsidRDefault="00AF43F4">
            <w:pPr>
              <w:pStyle w:val="TableParagraph"/>
              <w:spacing w:before="10"/>
              <w:rPr>
                <w:sz w:val="24"/>
              </w:rPr>
            </w:pPr>
          </w:p>
          <w:p w14:paraId="6EBABEA5" w14:textId="77777777" w:rsidR="00AF43F4" w:rsidRDefault="00B14CC8">
            <w:pPr>
              <w:pStyle w:val="TableParagraph"/>
              <w:ind w:left="1301" w:right="1301"/>
              <w:jc w:val="center"/>
              <w:rPr>
                <w:sz w:val="24"/>
              </w:rPr>
            </w:pPr>
            <w:r>
              <w:rPr>
                <w:sz w:val="24"/>
              </w:rPr>
              <w:t>Near</w:t>
            </w:r>
          </w:p>
        </w:tc>
        <w:tc>
          <w:tcPr>
            <w:tcW w:w="3257" w:type="dxa"/>
            <w:tcBorders>
              <w:top w:val="nil"/>
              <w:bottom w:val="nil"/>
              <w:right w:val="nil"/>
            </w:tcBorders>
            <w:shd w:val="clear" w:color="auto" w:fill="B6DDE8"/>
          </w:tcPr>
          <w:p w14:paraId="6EBABEA6" w14:textId="77777777" w:rsidR="00AF43F4" w:rsidRDefault="00AF43F4">
            <w:pPr>
              <w:pStyle w:val="TableParagraph"/>
              <w:spacing w:before="10"/>
              <w:rPr>
                <w:sz w:val="24"/>
              </w:rPr>
            </w:pPr>
          </w:p>
          <w:p w14:paraId="6EBABEA7" w14:textId="77777777" w:rsidR="00AF43F4" w:rsidRDefault="00B14CC8">
            <w:pPr>
              <w:pStyle w:val="TableParagraph"/>
              <w:ind w:left="1271" w:right="1276"/>
              <w:jc w:val="center"/>
              <w:rPr>
                <w:sz w:val="24"/>
              </w:rPr>
            </w:pPr>
            <w:r>
              <w:rPr>
                <w:sz w:val="24"/>
              </w:rPr>
              <w:t>Far</w:t>
            </w:r>
          </w:p>
        </w:tc>
      </w:tr>
      <w:tr w:rsidR="00AF43F4" w14:paraId="6EBABEAF" w14:textId="77777777">
        <w:trPr>
          <w:trHeight w:val="855"/>
          <w:tblCellSpacing w:w="28" w:type="dxa"/>
        </w:trPr>
        <w:tc>
          <w:tcPr>
            <w:tcW w:w="2936" w:type="dxa"/>
            <w:tcBorders>
              <w:top w:val="nil"/>
              <w:left w:val="nil"/>
            </w:tcBorders>
            <w:shd w:val="clear" w:color="auto" w:fill="FFFFCC"/>
          </w:tcPr>
          <w:p w14:paraId="6EBABEA9" w14:textId="77777777" w:rsidR="00AF43F4" w:rsidRDefault="00AF43F4">
            <w:pPr>
              <w:pStyle w:val="TableParagraph"/>
              <w:spacing w:before="4"/>
              <w:rPr>
                <w:sz w:val="23"/>
              </w:rPr>
            </w:pPr>
          </w:p>
          <w:p w14:paraId="6EBABEAA" w14:textId="77777777" w:rsidR="00AF43F4" w:rsidRDefault="00B14CC8">
            <w:pPr>
              <w:pStyle w:val="TableParagraph"/>
              <w:spacing w:before="1"/>
              <w:ind w:left="596" w:right="5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Singular</w:t>
            </w:r>
          </w:p>
        </w:tc>
        <w:tc>
          <w:tcPr>
            <w:tcW w:w="3310" w:type="dxa"/>
            <w:tcBorders>
              <w:top w:val="nil"/>
            </w:tcBorders>
            <w:shd w:val="clear" w:color="auto" w:fill="D4E1BA"/>
          </w:tcPr>
          <w:p w14:paraId="6EBABEAB" w14:textId="77777777" w:rsidR="00AF43F4" w:rsidRDefault="00AF43F4">
            <w:pPr>
              <w:pStyle w:val="TableParagraph"/>
              <w:spacing w:before="4"/>
              <w:rPr>
                <w:sz w:val="23"/>
              </w:rPr>
            </w:pPr>
          </w:p>
          <w:p w14:paraId="6EBABEAC" w14:textId="77777777" w:rsidR="00AF43F4" w:rsidRDefault="00B14CC8">
            <w:pPr>
              <w:pStyle w:val="TableParagraph"/>
              <w:spacing w:before="1"/>
              <w:ind w:left="1301" w:right="1301"/>
              <w:jc w:val="center"/>
              <w:rPr>
                <w:sz w:val="24"/>
              </w:rPr>
            </w:pPr>
            <w:r>
              <w:rPr>
                <w:sz w:val="24"/>
              </w:rPr>
              <w:t>This</w:t>
            </w:r>
          </w:p>
        </w:tc>
        <w:tc>
          <w:tcPr>
            <w:tcW w:w="3257" w:type="dxa"/>
            <w:tcBorders>
              <w:top w:val="nil"/>
              <w:right w:val="nil"/>
            </w:tcBorders>
            <w:shd w:val="clear" w:color="auto" w:fill="D4E1BA"/>
          </w:tcPr>
          <w:p w14:paraId="6EBABEAD" w14:textId="77777777" w:rsidR="00AF43F4" w:rsidRDefault="00AF43F4">
            <w:pPr>
              <w:pStyle w:val="TableParagraph"/>
              <w:spacing w:before="4"/>
              <w:rPr>
                <w:sz w:val="23"/>
              </w:rPr>
            </w:pPr>
          </w:p>
          <w:p w14:paraId="6EBABEAE" w14:textId="77777777" w:rsidR="00AF43F4" w:rsidRDefault="00B14CC8">
            <w:pPr>
              <w:pStyle w:val="TableParagraph"/>
              <w:spacing w:before="1"/>
              <w:ind w:left="1271" w:right="1275"/>
              <w:jc w:val="center"/>
              <w:rPr>
                <w:sz w:val="24"/>
              </w:rPr>
            </w:pPr>
            <w:r>
              <w:rPr>
                <w:sz w:val="24"/>
              </w:rPr>
              <w:t>That</w:t>
            </w:r>
          </w:p>
        </w:tc>
      </w:tr>
      <w:tr w:rsidR="00AF43F4" w14:paraId="6EBABEB6" w14:textId="77777777">
        <w:trPr>
          <w:trHeight w:val="867"/>
          <w:tblCellSpacing w:w="28" w:type="dxa"/>
        </w:trPr>
        <w:tc>
          <w:tcPr>
            <w:tcW w:w="2936" w:type="dxa"/>
            <w:tcBorders>
              <w:left w:val="nil"/>
              <w:bottom w:val="nil"/>
            </w:tcBorders>
            <w:shd w:val="clear" w:color="auto" w:fill="FFFFCC"/>
          </w:tcPr>
          <w:p w14:paraId="6EBABEB0" w14:textId="77777777" w:rsidR="00AF43F4" w:rsidRDefault="00AF43F4">
            <w:pPr>
              <w:pStyle w:val="TableParagraph"/>
              <w:spacing w:before="6"/>
              <w:rPr>
                <w:sz w:val="24"/>
              </w:rPr>
            </w:pPr>
          </w:p>
          <w:p w14:paraId="6EBABEB1" w14:textId="77777777" w:rsidR="00AF43F4" w:rsidRDefault="00B14CC8">
            <w:pPr>
              <w:pStyle w:val="TableParagraph"/>
              <w:ind w:left="596" w:right="5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Plural</w:t>
            </w:r>
          </w:p>
        </w:tc>
        <w:tc>
          <w:tcPr>
            <w:tcW w:w="3310" w:type="dxa"/>
            <w:tcBorders>
              <w:bottom w:val="nil"/>
            </w:tcBorders>
            <w:shd w:val="clear" w:color="auto" w:fill="D4E1BA"/>
          </w:tcPr>
          <w:p w14:paraId="6EBABEB2" w14:textId="77777777" w:rsidR="00AF43F4" w:rsidRDefault="00AF43F4">
            <w:pPr>
              <w:pStyle w:val="TableParagraph"/>
              <w:spacing w:before="6"/>
              <w:rPr>
                <w:sz w:val="24"/>
              </w:rPr>
            </w:pPr>
          </w:p>
          <w:p w14:paraId="6EBABEB3" w14:textId="77777777" w:rsidR="00AF43F4" w:rsidRDefault="00B14CC8">
            <w:pPr>
              <w:pStyle w:val="TableParagraph"/>
              <w:ind w:left="1301" w:right="1301"/>
              <w:jc w:val="center"/>
              <w:rPr>
                <w:sz w:val="24"/>
              </w:rPr>
            </w:pPr>
            <w:r>
              <w:rPr>
                <w:sz w:val="24"/>
              </w:rPr>
              <w:t>These</w:t>
            </w:r>
          </w:p>
        </w:tc>
        <w:tc>
          <w:tcPr>
            <w:tcW w:w="3257" w:type="dxa"/>
            <w:tcBorders>
              <w:bottom w:val="nil"/>
              <w:right w:val="nil"/>
            </w:tcBorders>
            <w:shd w:val="clear" w:color="auto" w:fill="D4E1BA"/>
          </w:tcPr>
          <w:p w14:paraId="6EBABEB4" w14:textId="77777777" w:rsidR="00AF43F4" w:rsidRDefault="00AF43F4">
            <w:pPr>
              <w:pStyle w:val="TableParagraph"/>
              <w:spacing w:before="6"/>
              <w:rPr>
                <w:sz w:val="24"/>
              </w:rPr>
            </w:pPr>
          </w:p>
          <w:p w14:paraId="6EBABEB5" w14:textId="77777777" w:rsidR="00AF43F4" w:rsidRDefault="00B14CC8">
            <w:pPr>
              <w:pStyle w:val="TableParagraph"/>
              <w:ind w:left="1271" w:right="1277"/>
              <w:jc w:val="center"/>
              <w:rPr>
                <w:sz w:val="24"/>
              </w:rPr>
            </w:pPr>
            <w:r>
              <w:rPr>
                <w:sz w:val="24"/>
              </w:rPr>
              <w:t>Those</w:t>
            </w:r>
          </w:p>
        </w:tc>
      </w:tr>
    </w:tbl>
    <w:p w14:paraId="6EBABEB7" w14:textId="77777777" w:rsidR="00AF43F4" w:rsidRDefault="00AF43F4">
      <w:pPr>
        <w:pStyle w:val="BodyText"/>
        <w:rPr>
          <w:sz w:val="20"/>
        </w:rPr>
      </w:pPr>
    </w:p>
    <w:p w14:paraId="6EBABEB8" w14:textId="77777777" w:rsidR="00AF43F4" w:rsidRDefault="00AF43F4">
      <w:pPr>
        <w:pStyle w:val="BodyText"/>
        <w:spacing w:before="4"/>
        <w:rPr>
          <w:sz w:val="24"/>
        </w:rPr>
      </w:pPr>
    </w:p>
    <w:p w14:paraId="6EBABEB9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rPr>
          <w:rFonts w:ascii="Symbol" w:hAnsi="Symbol"/>
          <w:sz w:val="23"/>
        </w:rPr>
      </w:pPr>
      <w:r>
        <w:rPr>
          <w:sz w:val="23"/>
        </w:rPr>
        <w:t>A demonstrative pronoun can represent an entire noun</w:t>
      </w:r>
      <w:r>
        <w:rPr>
          <w:spacing w:val="-2"/>
          <w:sz w:val="23"/>
        </w:rPr>
        <w:t xml:space="preserve"> </w:t>
      </w:r>
      <w:r>
        <w:rPr>
          <w:sz w:val="23"/>
        </w:rPr>
        <w:t>phrase.</w:t>
      </w:r>
    </w:p>
    <w:p w14:paraId="6EBABEBA" w14:textId="77777777" w:rsidR="00AF43F4" w:rsidRDefault="00AF43F4">
      <w:pPr>
        <w:pStyle w:val="BodyText"/>
        <w:rPr>
          <w:sz w:val="20"/>
        </w:rPr>
      </w:pPr>
    </w:p>
    <w:p w14:paraId="6EBABEBB" w14:textId="77777777" w:rsidR="00AF43F4" w:rsidRDefault="00AF43F4">
      <w:pPr>
        <w:pStyle w:val="BodyText"/>
        <w:rPr>
          <w:sz w:val="20"/>
        </w:rPr>
      </w:pPr>
    </w:p>
    <w:p w14:paraId="6EBABEBC" w14:textId="77777777" w:rsidR="00AF43F4" w:rsidRDefault="00AF43F4">
      <w:pPr>
        <w:pStyle w:val="BodyText"/>
        <w:spacing w:before="6"/>
        <w:rPr>
          <w:sz w:val="16"/>
        </w:rPr>
      </w:pPr>
    </w:p>
    <w:tbl>
      <w:tblPr>
        <w:tblW w:w="0" w:type="auto"/>
        <w:tblCellSpacing w:w="30" w:type="dxa"/>
        <w:tblInd w:w="10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48"/>
        <w:gridCol w:w="4779"/>
      </w:tblGrid>
      <w:tr w:rsidR="00AF43F4" w14:paraId="6EBABEC3" w14:textId="77777777">
        <w:trPr>
          <w:trHeight w:val="1438"/>
          <w:tblCellSpacing w:w="30" w:type="dxa"/>
        </w:trPr>
        <w:tc>
          <w:tcPr>
            <w:tcW w:w="4758" w:type="dxa"/>
            <w:tcBorders>
              <w:right w:val="nil"/>
            </w:tcBorders>
            <w:shd w:val="clear" w:color="auto" w:fill="CCC0D9"/>
          </w:tcPr>
          <w:p w14:paraId="6EBABEBD" w14:textId="77777777" w:rsidR="00AF43F4" w:rsidRDefault="00AF43F4">
            <w:pPr>
              <w:pStyle w:val="TableParagraph"/>
              <w:rPr>
                <w:sz w:val="26"/>
              </w:rPr>
            </w:pPr>
          </w:p>
          <w:p w14:paraId="6EBABEBE" w14:textId="77777777" w:rsidR="00AF43F4" w:rsidRDefault="00AF43F4">
            <w:pPr>
              <w:pStyle w:val="TableParagraph"/>
              <w:spacing w:before="8"/>
              <w:rPr>
                <w:sz w:val="23"/>
              </w:rPr>
            </w:pPr>
          </w:p>
          <w:p w14:paraId="6EBABEBF" w14:textId="77777777" w:rsidR="00AF43F4" w:rsidRDefault="00B14CC8">
            <w:pPr>
              <w:pStyle w:val="TableParagraph"/>
              <w:ind w:left="146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The stew that she made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looks delicious.</w:t>
            </w:r>
          </w:p>
        </w:tc>
        <w:tc>
          <w:tcPr>
            <w:tcW w:w="4689" w:type="dxa"/>
            <w:tcBorders>
              <w:left w:val="nil"/>
            </w:tcBorders>
            <w:shd w:val="clear" w:color="auto" w:fill="CCC0D9"/>
          </w:tcPr>
          <w:p w14:paraId="6EBABEC0" w14:textId="77777777" w:rsidR="00AF43F4" w:rsidRDefault="00AF43F4">
            <w:pPr>
              <w:pStyle w:val="TableParagraph"/>
              <w:rPr>
                <w:sz w:val="26"/>
              </w:rPr>
            </w:pPr>
          </w:p>
          <w:p w14:paraId="6EBABEC1" w14:textId="77777777" w:rsidR="00AF43F4" w:rsidRDefault="00AF43F4">
            <w:pPr>
              <w:pStyle w:val="TableParagraph"/>
              <w:spacing w:before="8"/>
              <w:rPr>
                <w:sz w:val="23"/>
              </w:rPr>
            </w:pPr>
          </w:p>
          <w:p w14:paraId="6EBABEC2" w14:textId="77777777" w:rsidR="00AF43F4" w:rsidRDefault="00B14CC8">
            <w:pPr>
              <w:pStyle w:val="TableParagraph"/>
              <w:ind w:left="1188"/>
              <w:rPr>
                <w:sz w:val="24"/>
              </w:rPr>
            </w:pPr>
            <w:r>
              <w:rPr>
                <w:b/>
                <w:sz w:val="24"/>
                <w:u w:val="thick"/>
              </w:rPr>
              <w:t>That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looks delicious.</w:t>
            </w:r>
          </w:p>
        </w:tc>
      </w:tr>
    </w:tbl>
    <w:p w14:paraId="6EBABEC4" w14:textId="77777777" w:rsidR="00AF43F4" w:rsidRDefault="00AF43F4">
      <w:pPr>
        <w:pStyle w:val="BodyText"/>
        <w:rPr>
          <w:sz w:val="20"/>
        </w:rPr>
      </w:pPr>
    </w:p>
    <w:p w14:paraId="6EBABEC5" w14:textId="77777777" w:rsidR="00AF43F4" w:rsidRDefault="00AF43F4">
      <w:pPr>
        <w:pStyle w:val="BodyText"/>
        <w:rPr>
          <w:sz w:val="20"/>
        </w:rPr>
      </w:pPr>
    </w:p>
    <w:p w14:paraId="6EBABEC6" w14:textId="77777777" w:rsidR="00AF43F4" w:rsidRDefault="00AF43F4">
      <w:pPr>
        <w:pStyle w:val="BodyText"/>
        <w:rPr>
          <w:sz w:val="20"/>
        </w:rPr>
      </w:pPr>
    </w:p>
    <w:p w14:paraId="6EBABEC7" w14:textId="77777777" w:rsidR="00AF43F4" w:rsidRDefault="00B14CC8">
      <w:pPr>
        <w:pStyle w:val="BodyText"/>
        <w:spacing w:before="222"/>
        <w:ind w:left="240"/>
      </w:pPr>
      <w:r>
        <w:t>Let us look at a few more examples:</w:t>
      </w:r>
    </w:p>
    <w:p w14:paraId="6EBABEC8" w14:textId="77777777" w:rsidR="00AF43F4" w:rsidRDefault="00B14CC8">
      <w:pPr>
        <w:pStyle w:val="BodyText"/>
        <w:spacing w:before="2"/>
        <w:rPr>
          <w:sz w:val="25"/>
        </w:rPr>
      </w:pPr>
      <w:r>
        <w:pict w14:anchorId="6EBABFF3">
          <v:group id="_x0000_s1120" style="position:absolute;margin-left:63.9pt;margin-top:16.45pt;width:496.25pt;height:178.5pt;z-index:-15725056;mso-wrap-distance-left:0;mso-wrap-distance-right:0;mso-position-horizontal-relative:page" coordorigin="1278,329" coordsize="9925,3570">
            <v:shape id="_x0000_s1124" style="position:absolute;left:1286;top:336;width:9910;height:3555" coordorigin="1286,336" coordsize="9910,3555" path="m10604,336r-8726,l1804,340r-71,14l1664,376r-64,29l1540,442r-55,43l1436,535r-44,55l1355,650r-29,64l1304,782r-13,72l1286,928r,2370l1291,3373r13,71l1326,3512r29,65l1392,3637r44,55l1485,3741r55,44l1600,3821r64,30l1733,3873r71,13l1878,3891r8726,l10678,3886r71,-13l10818,3851r64,-30l10942,3785r55,-44l11046,3692r44,-55l11127,3577r29,-65l11178,3444r13,-71l11196,3298r,-2370l11191,854r-13,-72l11156,714r-29,-64l11090,590r-44,-55l10997,485r-55,-43l10882,405r-64,-29l10749,354r-71,-14l10604,336xe" fillcolor="#e3b8b7" stroked="f">
              <v:path arrowok="t"/>
            </v:shape>
            <v:shape id="_x0000_s1123" style="position:absolute;left:1286;top:336;width:9910;height:3555" coordorigin="1286,336" coordsize="9910,3555" path="m1878,336r-74,4l1733,354r-69,22l1600,405r-60,37l1485,485r-49,50l1392,590r-37,60l1326,714r-22,68l1291,854r-5,74l1286,3298r5,75l1304,3444r22,68l1355,3577r37,60l1436,3692r49,49l1540,3785r60,36l1664,3851r69,22l1804,3886r74,5l10604,3891r74,-5l10749,3873r69,-22l10882,3821r60,-36l10997,3741r49,-49l11090,3637r37,-60l11156,3512r22,-68l11191,3373r5,-75l11196,928r-5,-74l11178,782r-22,-68l11127,650r-37,-60l11046,535r-49,-50l10942,442r-60,-37l10818,376r-69,-22l10678,340r-74,-4l1878,336xe" filled="f" strokecolor="#e3b8b7">
              <v:path arrowok="t"/>
            </v:shape>
            <v:shape id="_x0000_s1122" type="#_x0000_t75" style="position:absolute;left:8742;top:718;width:1905;height:1935">
              <v:imagedata r:id="rId15" o:title=""/>
            </v:shape>
            <v:shape id="_x0000_s1121" type="#_x0000_t202" style="position:absolute;left:1278;top:328;width:9925;height:3570" filled="f" stroked="f">
              <v:textbox inset="0,0,0,0">
                <w:txbxContent>
                  <w:p w14:paraId="6EBAC04B" w14:textId="77777777" w:rsidR="00AF43F4" w:rsidRDefault="00AF43F4">
                    <w:pPr>
                      <w:rPr>
                        <w:sz w:val="28"/>
                      </w:rPr>
                    </w:pPr>
                  </w:p>
                  <w:p w14:paraId="6EBAC04C" w14:textId="77777777" w:rsidR="00AF43F4" w:rsidRDefault="00B14CC8">
                    <w:pPr>
                      <w:numPr>
                        <w:ilvl w:val="0"/>
                        <w:numId w:val="13"/>
                      </w:numPr>
                      <w:tabs>
                        <w:tab w:val="left" w:pos="1042"/>
                        <w:tab w:val="left" w:pos="1043"/>
                      </w:tabs>
                      <w:spacing w:before="237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Your negligence is a cause of great concern to us. </w:t>
                    </w:r>
                    <w:r>
                      <w:rPr>
                        <w:b/>
                        <w:sz w:val="23"/>
                        <w:u w:val="thick"/>
                      </w:rPr>
                      <w:t>This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not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acceptable.</w:t>
                    </w:r>
                  </w:p>
                  <w:p w14:paraId="6EBAC04D" w14:textId="77777777" w:rsidR="00AF43F4" w:rsidRDefault="00AF43F4">
                    <w:pPr>
                      <w:spacing w:before="6"/>
                      <w:rPr>
                        <w:sz w:val="27"/>
                      </w:rPr>
                    </w:pPr>
                  </w:p>
                  <w:p w14:paraId="6EBAC04E" w14:textId="77777777" w:rsidR="00AF43F4" w:rsidRDefault="00B14CC8">
                    <w:pPr>
                      <w:numPr>
                        <w:ilvl w:val="0"/>
                        <w:numId w:val="13"/>
                      </w:numPr>
                      <w:tabs>
                        <w:tab w:val="left" w:pos="1042"/>
                        <w:tab w:val="left" w:pos="1043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Are </w:t>
                    </w:r>
                    <w:r>
                      <w:rPr>
                        <w:b/>
                        <w:sz w:val="23"/>
                        <w:u w:val="thick"/>
                      </w:rPr>
                      <w:t>these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your new pet</w:t>
                    </w:r>
                    <w:r>
                      <w:rPr>
                        <w:spacing w:val="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puppies?</w:t>
                    </w:r>
                  </w:p>
                  <w:p w14:paraId="6EBAC04F" w14:textId="77777777" w:rsidR="00AF43F4" w:rsidRDefault="00AF43F4">
                    <w:pPr>
                      <w:spacing w:before="3"/>
                      <w:rPr>
                        <w:sz w:val="27"/>
                      </w:rPr>
                    </w:pPr>
                  </w:p>
                  <w:p w14:paraId="6EBAC050" w14:textId="77777777" w:rsidR="00AF43F4" w:rsidRDefault="00B14CC8">
                    <w:pPr>
                      <w:numPr>
                        <w:ilvl w:val="0"/>
                        <w:numId w:val="13"/>
                      </w:numPr>
                      <w:tabs>
                        <w:tab w:val="left" w:pos="1042"/>
                        <w:tab w:val="left" w:pos="1043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Those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are the tombs of ancient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kings.</w:t>
                    </w:r>
                  </w:p>
                  <w:p w14:paraId="6EBAC051" w14:textId="77777777" w:rsidR="00AF43F4" w:rsidRDefault="00AF43F4">
                    <w:pPr>
                      <w:spacing w:before="1"/>
                      <w:rPr>
                        <w:sz w:val="27"/>
                      </w:rPr>
                    </w:pPr>
                  </w:p>
                  <w:p w14:paraId="6EBAC052" w14:textId="77777777" w:rsidR="00AF43F4" w:rsidRDefault="00B14CC8">
                    <w:pPr>
                      <w:numPr>
                        <w:ilvl w:val="0"/>
                        <w:numId w:val="13"/>
                      </w:numPr>
                      <w:tabs>
                        <w:tab w:val="left" w:pos="1042"/>
                        <w:tab w:val="left" w:pos="1043"/>
                      </w:tabs>
                      <w:spacing w:line="261" w:lineRule="auto"/>
                      <w:ind w:right="79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You need not worry about the safety of your employees Mr Sharma. </w:t>
                    </w:r>
                    <w:r>
                      <w:rPr>
                        <w:b/>
                        <w:sz w:val="23"/>
                        <w:u w:val="thick"/>
                      </w:rPr>
                      <w:t>That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our responsibility.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C9" w14:textId="77777777" w:rsidR="00AF43F4" w:rsidRDefault="00AF43F4">
      <w:pPr>
        <w:rPr>
          <w:sz w:val="25"/>
        </w:rPr>
        <w:sectPr w:rsidR="00AF43F4">
          <w:headerReference w:type="default" r:id="rId16"/>
          <w:footerReference w:type="default" r:id="rId17"/>
          <w:pgSz w:w="12240" w:h="15840"/>
          <w:pgMar w:top="940" w:right="520" w:bottom="780" w:left="480" w:header="0" w:footer="581" w:gutter="0"/>
          <w:cols w:space="720"/>
        </w:sectPr>
      </w:pPr>
    </w:p>
    <w:p w14:paraId="6EBABECA" w14:textId="77777777" w:rsidR="00AF43F4" w:rsidRDefault="00B14CC8">
      <w:pPr>
        <w:pStyle w:val="Heading2"/>
      </w:pPr>
      <w:bookmarkStart w:id="3" w:name="Possessive_Pronouns"/>
      <w:bookmarkEnd w:id="3"/>
      <w:r>
        <w:rPr>
          <w:color w:val="528DD2"/>
        </w:rPr>
        <w:lastRenderedPageBreak/>
        <w:t>Possessive Pronouns</w:t>
      </w:r>
    </w:p>
    <w:p w14:paraId="6EBABECB" w14:textId="77777777" w:rsidR="00AF43F4" w:rsidRDefault="00AF43F4">
      <w:pPr>
        <w:pStyle w:val="BodyText"/>
        <w:rPr>
          <w:b/>
          <w:sz w:val="20"/>
        </w:rPr>
      </w:pPr>
    </w:p>
    <w:p w14:paraId="6EBABECC" w14:textId="77777777" w:rsidR="00AF43F4" w:rsidRDefault="00B14CC8">
      <w:pPr>
        <w:pStyle w:val="BodyText"/>
        <w:spacing w:before="6"/>
        <w:rPr>
          <w:b/>
          <w:sz w:val="17"/>
        </w:rPr>
      </w:pPr>
      <w:r>
        <w:pict w14:anchorId="6EBABFF4">
          <v:rect id="_x0000_s1119" style="position:absolute;margin-left:34.55pt;margin-top:12.05pt;width:496.2pt;height:.5pt;z-index:-15724544;mso-wrap-distance-left:0;mso-wrap-distance-right:0;mso-position-horizontal-relative:page" fillcolor="#4f81bb" stroked="f">
            <w10:wrap type="topAndBottom" anchorx="page"/>
          </v:rect>
        </w:pict>
      </w:r>
    </w:p>
    <w:p w14:paraId="6EBABECD" w14:textId="77777777" w:rsidR="00AF43F4" w:rsidRDefault="00AF43F4">
      <w:pPr>
        <w:pStyle w:val="BodyText"/>
        <w:rPr>
          <w:b/>
          <w:sz w:val="29"/>
        </w:rPr>
      </w:pPr>
    </w:p>
    <w:p w14:paraId="6EBABECE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>Possessive pronouns are used to show ownership or possession of nouns to</w:t>
      </w:r>
      <w:r>
        <w:rPr>
          <w:color w:val="0D0D0D"/>
          <w:spacing w:val="-12"/>
          <w:sz w:val="23"/>
        </w:rPr>
        <w:t xml:space="preserve"> </w:t>
      </w:r>
      <w:r>
        <w:rPr>
          <w:color w:val="0D0D0D"/>
          <w:sz w:val="23"/>
        </w:rPr>
        <w:t>pronouns.</w:t>
      </w:r>
    </w:p>
    <w:p w14:paraId="6EBABECF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27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Pronouns like </w:t>
      </w:r>
      <w:r>
        <w:rPr>
          <w:b/>
          <w:color w:val="00AE50"/>
          <w:sz w:val="23"/>
        </w:rPr>
        <w:t>mine</w:t>
      </w:r>
      <w:r>
        <w:rPr>
          <w:color w:val="0D0D0D"/>
          <w:sz w:val="23"/>
        </w:rPr>
        <w:t xml:space="preserve">, </w:t>
      </w:r>
      <w:r>
        <w:rPr>
          <w:b/>
          <w:color w:val="00AE50"/>
          <w:sz w:val="23"/>
        </w:rPr>
        <w:t>yours</w:t>
      </w:r>
      <w:r>
        <w:rPr>
          <w:color w:val="0D0D0D"/>
          <w:sz w:val="23"/>
        </w:rPr>
        <w:t xml:space="preserve">, </w:t>
      </w:r>
      <w:r>
        <w:rPr>
          <w:b/>
          <w:color w:val="00AE50"/>
          <w:sz w:val="23"/>
        </w:rPr>
        <w:t>his</w:t>
      </w:r>
      <w:r>
        <w:rPr>
          <w:color w:val="0D0D0D"/>
          <w:sz w:val="23"/>
        </w:rPr>
        <w:t xml:space="preserve">, </w:t>
      </w:r>
      <w:r>
        <w:rPr>
          <w:b/>
          <w:color w:val="00AE50"/>
          <w:sz w:val="23"/>
        </w:rPr>
        <w:t xml:space="preserve">hers </w:t>
      </w:r>
      <w:r>
        <w:rPr>
          <w:color w:val="0D0D0D"/>
          <w:sz w:val="23"/>
        </w:rPr>
        <w:t xml:space="preserve">and </w:t>
      </w:r>
      <w:r>
        <w:rPr>
          <w:b/>
          <w:color w:val="00AE50"/>
          <w:sz w:val="23"/>
        </w:rPr>
        <w:t xml:space="preserve">its </w:t>
      </w:r>
      <w:r>
        <w:rPr>
          <w:color w:val="0D0D0D"/>
          <w:sz w:val="23"/>
        </w:rPr>
        <w:t>are known as singular possessive</w:t>
      </w:r>
      <w:r>
        <w:rPr>
          <w:color w:val="0D0D0D"/>
          <w:spacing w:val="-12"/>
          <w:sz w:val="23"/>
        </w:rPr>
        <w:t xml:space="preserve"> </w:t>
      </w:r>
      <w:r>
        <w:rPr>
          <w:color w:val="0D0D0D"/>
          <w:sz w:val="23"/>
        </w:rPr>
        <w:t>pronouns.</w:t>
      </w:r>
    </w:p>
    <w:p w14:paraId="6EBABED0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28"/>
        <w:rPr>
          <w:rFonts w:ascii="Symbol" w:hAnsi="Symbol"/>
          <w:color w:val="0D0D0D"/>
          <w:sz w:val="23"/>
        </w:rPr>
      </w:pPr>
      <w:r>
        <w:rPr>
          <w:color w:val="0D0D0D"/>
          <w:sz w:val="23"/>
        </w:rPr>
        <w:t xml:space="preserve">Pronouns like </w:t>
      </w:r>
      <w:r>
        <w:rPr>
          <w:b/>
          <w:color w:val="00AE50"/>
          <w:sz w:val="23"/>
        </w:rPr>
        <w:t xml:space="preserve">theirs </w:t>
      </w:r>
      <w:r>
        <w:rPr>
          <w:color w:val="0D0D0D"/>
          <w:sz w:val="23"/>
        </w:rPr>
        <w:t xml:space="preserve">and </w:t>
      </w:r>
      <w:r>
        <w:rPr>
          <w:b/>
          <w:color w:val="00AE50"/>
          <w:sz w:val="23"/>
        </w:rPr>
        <w:t xml:space="preserve">ours </w:t>
      </w:r>
      <w:r>
        <w:rPr>
          <w:color w:val="0D0D0D"/>
          <w:sz w:val="23"/>
        </w:rPr>
        <w:t>are known as plural possessive</w:t>
      </w:r>
      <w:r>
        <w:rPr>
          <w:color w:val="0D0D0D"/>
          <w:spacing w:val="-6"/>
          <w:sz w:val="23"/>
        </w:rPr>
        <w:t xml:space="preserve"> </w:t>
      </w:r>
      <w:r>
        <w:rPr>
          <w:color w:val="0D0D0D"/>
          <w:sz w:val="23"/>
        </w:rPr>
        <w:t>pronouns.</w:t>
      </w:r>
    </w:p>
    <w:p w14:paraId="6EBABED1" w14:textId="77777777" w:rsidR="00AF43F4" w:rsidRDefault="00B14CC8">
      <w:pPr>
        <w:pStyle w:val="BodyText"/>
        <w:spacing w:before="10"/>
        <w:rPr>
          <w:sz w:val="20"/>
        </w:rPr>
      </w:pPr>
      <w:r>
        <w:pict w14:anchorId="6EBABFF5">
          <v:group id="_x0000_s1114" style="position:absolute;margin-left:61.35pt;margin-top:14pt;width:503.7pt;height:99pt;z-index:-15724032;mso-wrap-distance-left:0;mso-wrap-distance-right:0;mso-position-horizontal-relative:page" coordorigin="1227,280" coordsize="10074,1980">
            <v:shape id="_x0000_s1118" style="position:absolute;left:1234;top:287;width:10059;height:1965" coordorigin="1234,287" coordsize="10059,1965" path="m10965,287r-9403,l1486,295r-69,25l1357,359r-51,50l1267,470r-24,69l1234,614r,1310l1243,1999r24,69l1306,2129r51,51l1417,2218r69,25l1562,2252r9403,l11041,2243r69,-25l11170,2180r51,-51l11260,2068r24,-69l11293,1924r,-1310l11284,539r-24,-69l11221,409r-51,-50l11110,320r-69,-25l10965,287xe" fillcolor="#c9f" stroked="f">
              <v:path arrowok="t"/>
            </v:shape>
            <v:shape id="_x0000_s1117" style="position:absolute;left:1234;top:287;width:10059;height:1965" coordorigin="1234,287" coordsize="10059,1965" path="m1562,287r-76,8l1417,320r-60,39l1306,409r-39,61l1243,539r-9,75l1234,1924r9,75l1267,2068r39,61l1357,2180r60,38l1486,2243r76,9l10965,2252r76,-9l11110,2218r60,-38l11221,2129r39,-61l11284,1999r9,-75l11293,614r-9,-75l11260,470r-39,-61l11170,359r-60,-39l11041,295r-76,-8l1562,287xe" filled="f" strokecolor="#c9f">
              <v:path arrowok="t"/>
            </v:shape>
            <v:shape id="_x0000_s1116" type="#_x0000_t75" style="position:absolute;left:7137;top:487;width:2725;height:1618">
              <v:imagedata r:id="rId18" o:title=""/>
            </v:shape>
            <v:shape id="_x0000_s1115" type="#_x0000_t202" style="position:absolute;left:1226;top:279;width:10074;height:1980" filled="f" stroked="f">
              <v:textbox inset="0,0,0,0">
                <w:txbxContent>
                  <w:p w14:paraId="6EBAC053" w14:textId="77777777" w:rsidR="00AF43F4" w:rsidRDefault="00AF43F4">
                    <w:pPr>
                      <w:spacing w:before="8"/>
                      <w:rPr>
                        <w:sz w:val="41"/>
                      </w:rPr>
                    </w:pPr>
                  </w:p>
                  <w:p w14:paraId="6EBAC054" w14:textId="77777777" w:rsidR="00AF43F4" w:rsidRDefault="00B14CC8">
                    <w:pPr>
                      <w:ind w:left="247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The black sneakers are </w:t>
                    </w:r>
                    <w:r>
                      <w:rPr>
                        <w:b/>
                        <w:sz w:val="36"/>
                        <w:u w:val="thick"/>
                      </w:rPr>
                      <w:t>his</w:t>
                    </w:r>
                    <w:r>
                      <w:rPr>
                        <w:sz w:val="36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D2" w14:textId="77777777" w:rsidR="00AF43F4" w:rsidRDefault="00B14CC8">
      <w:pPr>
        <w:pStyle w:val="BodyText"/>
        <w:spacing w:before="225"/>
        <w:ind w:left="240"/>
      </w:pPr>
      <w:r>
        <w:t>In the above example, the possessive pronoun ‘</w:t>
      </w:r>
      <w:r>
        <w:rPr>
          <w:b/>
          <w:color w:val="00AE50"/>
        </w:rPr>
        <w:t xml:space="preserve">his’ </w:t>
      </w:r>
      <w:r>
        <w:t xml:space="preserve">states to whom </w:t>
      </w:r>
      <w:r>
        <w:rPr>
          <w:color w:val="00AE50"/>
        </w:rPr>
        <w:t>‘</w:t>
      </w:r>
      <w:r>
        <w:rPr>
          <w:b/>
          <w:color w:val="00AE50"/>
        </w:rPr>
        <w:t>the sneakers</w:t>
      </w:r>
      <w:r>
        <w:rPr>
          <w:color w:val="00AE50"/>
        </w:rPr>
        <w:t xml:space="preserve">’ </w:t>
      </w:r>
      <w:r>
        <w:t>belong.</w:t>
      </w:r>
    </w:p>
    <w:p w14:paraId="6EBABED3" w14:textId="77777777" w:rsidR="00AF43F4" w:rsidRDefault="00AF43F4">
      <w:pPr>
        <w:pStyle w:val="BodyText"/>
        <w:rPr>
          <w:sz w:val="26"/>
        </w:rPr>
      </w:pPr>
    </w:p>
    <w:p w14:paraId="6EBABED4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232" w:line="343" w:lineRule="auto"/>
        <w:ind w:right="743"/>
        <w:rPr>
          <w:rFonts w:ascii="Symbol" w:hAnsi="Symbol"/>
          <w:sz w:val="23"/>
        </w:rPr>
      </w:pPr>
      <w:r>
        <w:pict w14:anchorId="6EBABFF6">
          <v:group id="_x0000_s1111" style="position:absolute;left:0;text-align:left;margin-left:58.9pt;margin-top:54.75pt;width:506.15pt;height:67.3pt;z-index:-16245248;mso-position-horizontal-relative:page" coordorigin="1178,1095" coordsize="10123,1346">
            <v:shape id="_x0000_s1113" style="position:absolute;left:1185;top:1102;width:10108;height:1331" coordorigin="1185,1102" coordsize="10108,1331" path="m11071,1102r-9664,l1337,1113r-61,31l1228,1192r-32,61l1185,1323r,888l1196,2281r32,61l1276,2390r61,31l1407,2433r9664,l11141,2421r61,-31l11250,2342r32,-61l11293,2211r,-888l11282,1253r-32,-61l11202,1144r-61,-31l11071,1102xe" fillcolor="#b6dde8" stroked="f">
              <v:path arrowok="t"/>
            </v:shape>
            <v:shape id="_x0000_s1112" style="position:absolute;left:1185;top:1102;width:10108;height:1331" coordorigin="1185,1102" coordsize="10108,1331" path="m1407,1102r-70,11l1276,1144r-48,48l1196,1253r-11,70l1185,2211r11,70l1228,2342r48,48l1337,2421r70,12l11071,2433r70,-12l11202,2390r48,-48l11282,2281r11,-70l11293,1323r-11,-70l11250,1192r-48,-48l11141,1113r-70,-11l1407,1102xe" filled="f" strokecolor="#b6dde8">
              <v:path arrowok="t"/>
            </v:shape>
            <w10:wrap anchorx="page"/>
          </v:group>
        </w:pict>
      </w:r>
      <w:r>
        <w:rPr>
          <w:sz w:val="23"/>
        </w:rPr>
        <w:t>Possessive pronouns are different from possessive adjectives because they do not qualify</w:t>
      </w:r>
      <w:r>
        <w:rPr>
          <w:spacing w:val="-19"/>
          <w:sz w:val="23"/>
        </w:rPr>
        <w:t xml:space="preserve"> </w:t>
      </w:r>
      <w:r>
        <w:rPr>
          <w:sz w:val="23"/>
        </w:rPr>
        <w:t>the noun.</w:t>
      </w:r>
    </w:p>
    <w:p w14:paraId="6EBABED5" w14:textId="77777777" w:rsidR="00AF43F4" w:rsidRDefault="00AF43F4">
      <w:pPr>
        <w:pStyle w:val="BodyText"/>
        <w:rPr>
          <w:sz w:val="20"/>
        </w:rPr>
      </w:pPr>
    </w:p>
    <w:p w14:paraId="6EBABED6" w14:textId="77777777" w:rsidR="00AF43F4" w:rsidRDefault="00AF43F4">
      <w:pPr>
        <w:pStyle w:val="BodyText"/>
        <w:spacing w:before="4" w:after="1"/>
        <w:rPr>
          <w:sz w:val="12"/>
        </w:rPr>
      </w:pPr>
    </w:p>
    <w:tbl>
      <w:tblPr>
        <w:tblW w:w="0" w:type="auto"/>
        <w:tblInd w:w="20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93"/>
        <w:gridCol w:w="3828"/>
      </w:tblGrid>
      <w:tr w:rsidR="00AF43F4" w14:paraId="6EBABED9" w14:textId="77777777">
        <w:trPr>
          <w:trHeight w:val="428"/>
        </w:trPr>
        <w:tc>
          <w:tcPr>
            <w:tcW w:w="3893" w:type="dxa"/>
          </w:tcPr>
          <w:p w14:paraId="6EBABED7" w14:textId="77777777" w:rsidR="00AF43F4" w:rsidRDefault="00B14CC8">
            <w:pPr>
              <w:pStyle w:val="TableParagraph"/>
              <w:spacing w:line="268" w:lineRule="exact"/>
              <w:ind w:left="180" w:right="1417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Possessive Adjective</w:t>
            </w:r>
          </w:p>
        </w:tc>
        <w:tc>
          <w:tcPr>
            <w:tcW w:w="3828" w:type="dxa"/>
          </w:tcPr>
          <w:p w14:paraId="6EBABED8" w14:textId="77777777" w:rsidR="00AF43F4" w:rsidRDefault="00B14CC8">
            <w:pPr>
              <w:pStyle w:val="TableParagraph"/>
              <w:spacing w:line="26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Possessive Pronoun</w:t>
            </w:r>
          </w:p>
        </w:tc>
      </w:tr>
      <w:tr w:rsidR="00AF43F4" w14:paraId="6EBABEDC" w14:textId="77777777">
        <w:trPr>
          <w:trHeight w:val="428"/>
        </w:trPr>
        <w:tc>
          <w:tcPr>
            <w:tcW w:w="3893" w:type="dxa"/>
          </w:tcPr>
          <w:p w14:paraId="6EBABEDA" w14:textId="77777777" w:rsidR="00AF43F4" w:rsidRDefault="00B14CC8">
            <w:pPr>
              <w:pStyle w:val="TableParagraph"/>
              <w:spacing w:before="152" w:line="256" w:lineRule="exact"/>
              <w:ind w:left="180" w:right="14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This is </w:t>
            </w:r>
            <w:r>
              <w:rPr>
                <w:b/>
                <w:sz w:val="24"/>
                <w:u w:val="thick"/>
              </w:rPr>
              <w:t>her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house.</w:t>
            </w:r>
          </w:p>
        </w:tc>
        <w:tc>
          <w:tcPr>
            <w:tcW w:w="3828" w:type="dxa"/>
          </w:tcPr>
          <w:p w14:paraId="6EBABEDB" w14:textId="77777777" w:rsidR="00AF43F4" w:rsidRDefault="00B14CC8">
            <w:pPr>
              <w:pStyle w:val="TableParagraph"/>
              <w:spacing w:before="152" w:line="256" w:lineRule="exact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This house is </w:t>
            </w:r>
            <w:r>
              <w:rPr>
                <w:b/>
                <w:sz w:val="24"/>
                <w:u w:val="thick"/>
              </w:rPr>
              <w:t>hers</w:t>
            </w:r>
            <w:r>
              <w:rPr>
                <w:sz w:val="24"/>
              </w:rPr>
              <w:t>.</w:t>
            </w:r>
          </w:p>
        </w:tc>
      </w:tr>
    </w:tbl>
    <w:p w14:paraId="6EBABEDD" w14:textId="77777777" w:rsidR="00AF43F4" w:rsidRDefault="00AF43F4">
      <w:pPr>
        <w:pStyle w:val="BodyText"/>
        <w:rPr>
          <w:sz w:val="20"/>
        </w:rPr>
      </w:pPr>
    </w:p>
    <w:p w14:paraId="6EBABEDE" w14:textId="77777777" w:rsidR="00AF43F4" w:rsidRDefault="00AF43F4">
      <w:pPr>
        <w:pStyle w:val="BodyText"/>
        <w:rPr>
          <w:sz w:val="20"/>
        </w:rPr>
      </w:pPr>
    </w:p>
    <w:p w14:paraId="6EBABEDF" w14:textId="77777777" w:rsidR="00AF43F4" w:rsidRDefault="00AF43F4">
      <w:pPr>
        <w:pStyle w:val="BodyText"/>
        <w:spacing w:before="2"/>
        <w:rPr>
          <w:sz w:val="20"/>
        </w:rPr>
      </w:pPr>
    </w:p>
    <w:p w14:paraId="6EBABEE0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01"/>
        <w:rPr>
          <w:rFonts w:ascii="Symbol" w:hAnsi="Symbol"/>
          <w:sz w:val="23"/>
        </w:rPr>
      </w:pPr>
      <w:r>
        <w:pict w14:anchorId="6EBABFF7">
          <v:group id="_x0000_s1107" style="position:absolute;left:0;text-align:left;margin-left:58.55pt;margin-top:24.85pt;width:234.9pt;height:34.3pt;z-index:-15723520;mso-wrap-distance-left:0;mso-wrap-distance-right:0;mso-position-horizontal-relative:page" coordorigin="1171,497" coordsize="4698,686">
            <v:rect id="_x0000_s1110" style="position:absolute;left:1171;top:496;width:4698;height:686" fillcolor="#ccc0d9" stroked="f"/>
            <v:shape id="_x0000_s1109" type="#_x0000_t75" style="position:absolute;left:4485;top:575;width:347;height:347">
              <v:imagedata r:id="rId19" o:title=""/>
            </v:shape>
            <v:shape id="_x0000_s1108" type="#_x0000_t202" style="position:absolute;left:1171;top:496;width:4698;height:686" filled="f" stroked="f">
              <v:textbox inset="0,0,0,0">
                <w:txbxContent>
                  <w:p w14:paraId="6EBAC055" w14:textId="77777777" w:rsidR="00AF43F4" w:rsidRDefault="00B14CC8">
                    <w:pPr>
                      <w:spacing w:before="204"/>
                      <w:ind w:left="1020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The house is</w:t>
                    </w:r>
                    <w:r>
                      <w:rPr>
                        <w:rFonts w:ascii="Times New Roman" w:hAnsi="Times New Roman"/>
                        <w:sz w:val="23"/>
                        <w:u w:val="thick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their’s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6EBABFF8">
          <v:group id="_x0000_s1103" style="position:absolute;left:0;text-align:left;margin-left:306.85pt;margin-top:24.85pt;width:256.6pt;height:34.3pt;z-index:-15723008;mso-wrap-distance-left:0;mso-wrap-distance-right:0;mso-position-horizontal-relative:page" coordorigin="6137,497" coordsize="5132,686">
            <v:shape id="_x0000_s1106" style="position:absolute;left:6137;top:496;width:5132;height:686" coordorigin="6137,497" coordsize="5132,686" path="m11269,497r-5024,l6137,497r,686l6245,1183r5024,l11269,497xe" fillcolor="#ccc0d9" stroked="f">
              <v:path arrowok="t"/>
            </v:shape>
            <v:shape id="_x0000_s1105" type="#_x0000_t75" style="position:absolute;left:9530;top:496;width:510;height:510">
              <v:imagedata r:id="rId20" o:title=""/>
            </v:shape>
            <v:shape id="_x0000_s1104" type="#_x0000_t202" style="position:absolute;left:6137;top:496;width:5132;height:686" filled="f" stroked="f">
              <v:textbox inset="0,0,0,0">
                <w:txbxContent>
                  <w:p w14:paraId="6EBAC056" w14:textId="77777777" w:rsidR="00AF43F4" w:rsidRDefault="00AF43F4">
                    <w:pPr>
                      <w:spacing w:before="7"/>
                      <w:rPr>
                        <w:sz w:val="24"/>
                      </w:rPr>
                    </w:pPr>
                  </w:p>
                  <w:p w14:paraId="6EBAC057" w14:textId="77777777" w:rsidR="00AF43F4" w:rsidRDefault="00B14CC8">
                    <w:pPr>
                      <w:spacing w:before="1"/>
                      <w:ind w:left="1227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house is </w:t>
                    </w:r>
                    <w:r>
                      <w:rPr>
                        <w:b/>
                        <w:sz w:val="23"/>
                        <w:u w:val="thick"/>
                      </w:rPr>
                      <w:t>theirs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sz w:val="23"/>
        </w:rPr>
        <w:t>One should never use apostrophes with possessive pronouns to show</w:t>
      </w:r>
      <w:r>
        <w:rPr>
          <w:spacing w:val="-7"/>
          <w:sz w:val="23"/>
        </w:rPr>
        <w:t xml:space="preserve"> </w:t>
      </w:r>
      <w:r>
        <w:rPr>
          <w:sz w:val="23"/>
        </w:rPr>
        <w:t>possession.</w:t>
      </w:r>
    </w:p>
    <w:p w14:paraId="6EBABEE1" w14:textId="77777777" w:rsidR="00AF43F4" w:rsidRDefault="00AF43F4">
      <w:pPr>
        <w:rPr>
          <w:rFonts w:ascii="Symbol" w:hAnsi="Symbol"/>
          <w:sz w:val="23"/>
        </w:rPr>
        <w:sectPr w:rsidR="00AF43F4">
          <w:headerReference w:type="default" r:id="rId21"/>
          <w:footerReference w:type="default" r:id="rId22"/>
          <w:pgSz w:w="12240" w:h="15840"/>
          <w:pgMar w:top="960" w:right="520" w:bottom="780" w:left="480" w:header="0" w:footer="581" w:gutter="0"/>
          <w:cols w:space="720"/>
        </w:sectPr>
      </w:pPr>
    </w:p>
    <w:p w14:paraId="6EBABEE2" w14:textId="77777777" w:rsidR="00AF43F4" w:rsidRDefault="00B14CC8">
      <w:pPr>
        <w:pStyle w:val="Heading1"/>
        <w:ind w:right="2032"/>
      </w:pPr>
      <w:bookmarkStart w:id="4" w:name="Personal_Pronouns"/>
      <w:bookmarkEnd w:id="4"/>
      <w:r>
        <w:rPr>
          <w:color w:val="246EB8"/>
        </w:rPr>
        <w:lastRenderedPageBreak/>
        <w:t>Personal Pronouns</w:t>
      </w:r>
    </w:p>
    <w:p w14:paraId="6EBABEE3" w14:textId="77777777" w:rsidR="00AF43F4" w:rsidRDefault="00B14CC8">
      <w:pPr>
        <w:pStyle w:val="Heading2"/>
        <w:spacing w:before="351" w:line="240" w:lineRule="auto"/>
      </w:pPr>
      <w:bookmarkStart w:id="5" w:name="What_is_a_Personal_Pronoun?"/>
      <w:bookmarkEnd w:id="5"/>
      <w:r>
        <w:rPr>
          <w:color w:val="528DD2"/>
        </w:rPr>
        <w:t>What is a Personal Pronoun?</w:t>
      </w:r>
    </w:p>
    <w:p w14:paraId="6EBABEE4" w14:textId="77777777" w:rsidR="00AF43F4" w:rsidRDefault="00B14CC8">
      <w:pPr>
        <w:pStyle w:val="BodyText"/>
        <w:spacing w:before="5"/>
        <w:rPr>
          <w:b/>
          <w:sz w:val="24"/>
        </w:rPr>
      </w:pPr>
      <w:r>
        <w:pict w14:anchorId="6EBABFF9">
          <v:rect id="_x0000_s1102" style="position:absolute;margin-left:34.55pt;margin-top:16pt;width:496.2pt;height:.5pt;z-index:-15721984;mso-wrap-distance-left:0;mso-wrap-distance-right:0;mso-position-horizontal-relative:page" fillcolor="#4f81bb" stroked="f">
            <w10:wrap type="topAndBottom" anchorx="page"/>
          </v:rect>
        </w:pict>
      </w:r>
    </w:p>
    <w:p w14:paraId="6EBABEE5" w14:textId="77777777" w:rsidR="00AF43F4" w:rsidRDefault="00B14CC8">
      <w:pPr>
        <w:pStyle w:val="BodyText"/>
        <w:spacing w:before="228" w:line="266" w:lineRule="auto"/>
        <w:ind w:left="240" w:right="306"/>
      </w:pPr>
      <w:r>
        <w:t xml:space="preserve">Previously, we have learnt that a </w:t>
      </w:r>
      <w:r>
        <w:rPr>
          <w:b/>
          <w:color w:val="00AE50"/>
        </w:rPr>
        <w:t xml:space="preserve">pronoun </w:t>
      </w:r>
      <w:r>
        <w:t xml:space="preserve">is a word used in place of a </w:t>
      </w:r>
      <w:r>
        <w:rPr>
          <w:b/>
          <w:color w:val="00AE50"/>
        </w:rPr>
        <w:t xml:space="preserve">noun </w:t>
      </w:r>
      <w:r>
        <w:t xml:space="preserve">which has already been used in a sentence. A </w:t>
      </w:r>
      <w:r>
        <w:rPr>
          <w:b/>
          <w:color w:val="00AE50"/>
        </w:rPr>
        <w:t xml:space="preserve">personal pronoun </w:t>
      </w:r>
      <w:r>
        <w:t>is used primarily to refer to a specific person, thing or idea. It is used to refer to the first, second or third person in a sentence.</w:t>
      </w:r>
    </w:p>
    <w:p w14:paraId="6EBABEE6" w14:textId="77777777" w:rsidR="00AF43F4" w:rsidRDefault="00AF43F4">
      <w:pPr>
        <w:pStyle w:val="BodyText"/>
        <w:rPr>
          <w:sz w:val="26"/>
        </w:rPr>
      </w:pPr>
    </w:p>
    <w:p w14:paraId="6EBABEE7" w14:textId="77777777" w:rsidR="00AF43F4" w:rsidRDefault="00B14CC8">
      <w:pPr>
        <w:pStyle w:val="Heading3"/>
      </w:pPr>
      <w:bookmarkStart w:id="6" w:name="First,_Second_and_Third_Person_Pronouns"/>
      <w:bookmarkEnd w:id="6"/>
      <w:r>
        <w:t>First, Second and Third Person Pronouns</w:t>
      </w:r>
    </w:p>
    <w:p w14:paraId="6EBABEE8" w14:textId="77777777" w:rsidR="00AF43F4" w:rsidRDefault="00AF43F4">
      <w:pPr>
        <w:pStyle w:val="BodyText"/>
        <w:spacing w:before="8"/>
        <w:rPr>
          <w:b/>
          <w:sz w:val="29"/>
        </w:rPr>
      </w:pPr>
    </w:p>
    <w:p w14:paraId="6EBABEE9" w14:textId="77777777" w:rsidR="00AF43F4" w:rsidRDefault="00B14CC8">
      <w:pPr>
        <w:ind w:left="240"/>
        <w:rPr>
          <w:sz w:val="23"/>
        </w:rPr>
      </w:pPr>
      <w:r>
        <w:rPr>
          <w:sz w:val="23"/>
        </w:rPr>
        <w:t xml:space="preserve">Personal pronouns can be categorised as </w:t>
      </w:r>
      <w:r>
        <w:rPr>
          <w:b/>
          <w:color w:val="00AE50"/>
          <w:sz w:val="23"/>
        </w:rPr>
        <w:t>first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 xml:space="preserve">second </w:t>
      </w:r>
      <w:r>
        <w:rPr>
          <w:sz w:val="23"/>
        </w:rPr>
        <w:t xml:space="preserve">or </w:t>
      </w:r>
      <w:r>
        <w:rPr>
          <w:b/>
          <w:color w:val="00AE50"/>
          <w:sz w:val="23"/>
        </w:rPr>
        <w:t>third person pronouns</w:t>
      </w:r>
      <w:r>
        <w:rPr>
          <w:sz w:val="23"/>
        </w:rPr>
        <w:t>.</w:t>
      </w:r>
    </w:p>
    <w:p w14:paraId="6EBABEEA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28"/>
        <w:rPr>
          <w:rFonts w:ascii="Symbol" w:hAnsi="Symbol"/>
          <w:sz w:val="23"/>
        </w:rPr>
      </w:pPr>
      <w:r>
        <w:pict w14:anchorId="6EBABFFA">
          <v:group id="_x0000_s1097" style="position:absolute;left:0;text-align:left;margin-left:61.7pt;margin-top:12.8pt;width:486.1pt;height:106.35pt;z-index:-16243200;mso-position-horizontal-relative:page" coordorigin="1234,256" coordsize="9722,2127">
            <v:shape id="_x0000_s1101" style="position:absolute;left:1242;top:1166;width:9707;height:1204" coordorigin="1242,1166" coordsize="9707,1204" path="m10748,1166r-9305,l1365,1182r-64,43l1258,1288r-16,78l1242,2169r16,78l1301,2311r64,43l1443,2370r9305,l10826,2354r64,-43l10933,2247r16,-78l10949,1366r-16,-78l10890,1225r-64,-43l10748,1166xe" fillcolor="#d4e1ba" stroked="f">
              <v:path arrowok="t"/>
            </v:shape>
            <v:shape id="_x0000_s1100" style="position:absolute;left:1242;top:1166;width:9707;height:1204" coordorigin="1242,1166" coordsize="9707,1204" path="m1443,1166r-78,16l1301,1225r-43,63l1242,1366r,803l1258,2247r43,64l1365,2354r78,16l10748,2370r78,-16l10890,2311r43,-64l10949,2169r,-803l10933,1288r-43,-63l10826,1182r-78,-16l1443,1166xe" filled="f" strokecolor="#d4e1ba">
              <v:path arrowok="t"/>
            </v:shape>
            <v:rect id="_x0000_s1099" style="position:absolute;left:4083;top:1533;width:65;height:32" fillcolor="black" stroked="f"/>
            <v:shape id="_x0000_s1098" type="#_x0000_t75" style="position:absolute;left:8769;top:256;width:1855;height:2127">
              <v:imagedata r:id="rId23" o:title=""/>
            </v:shape>
            <w10:wrap anchorx="page"/>
          </v:group>
        </w:pict>
      </w:r>
      <w:r>
        <w:rPr>
          <w:sz w:val="23"/>
        </w:rPr>
        <w:t xml:space="preserve">A </w:t>
      </w:r>
      <w:r>
        <w:rPr>
          <w:b/>
          <w:color w:val="00AE50"/>
          <w:sz w:val="23"/>
        </w:rPr>
        <w:t xml:space="preserve">first person pronoun </w:t>
      </w:r>
      <w:r>
        <w:rPr>
          <w:sz w:val="23"/>
        </w:rPr>
        <w:t>is used by the speaker to refer to himself or</w:t>
      </w:r>
      <w:r>
        <w:rPr>
          <w:spacing w:val="-14"/>
          <w:sz w:val="23"/>
        </w:rPr>
        <w:t xml:space="preserve"> </w:t>
      </w:r>
      <w:r>
        <w:rPr>
          <w:sz w:val="23"/>
        </w:rPr>
        <w:t>herself.</w:t>
      </w:r>
    </w:p>
    <w:p w14:paraId="6EBABEEB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25"/>
        <w:rPr>
          <w:rFonts w:ascii="Symbol" w:hAnsi="Symbol"/>
          <w:sz w:val="23"/>
        </w:rPr>
      </w:pPr>
      <w:r>
        <w:rPr>
          <w:sz w:val="23"/>
        </w:rPr>
        <w:t>It can also be used to refer to the group the speaker is a part</w:t>
      </w:r>
      <w:r>
        <w:rPr>
          <w:spacing w:val="-16"/>
          <w:sz w:val="23"/>
        </w:rPr>
        <w:t xml:space="preserve"> </w:t>
      </w:r>
      <w:r>
        <w:rPr>
          <w:sz w:val="23"/>
        </w:rPr>
        <w:t>of.</w:t>
      </w:r>
    </w:p>
    <w:p w14:paraId="6EBABEEC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9"/>
        <w:rPr>
          <w:rFonts w:ascii="Symbol" w:hAnsi="Symbol"/>
          <w:sz w:val="23"/>
        </w:rPr>
      </w:pPr>
      <w:r>
        <w:rPr>
          <w:b/>
          <w:color w:val="00AE50"/>
          <w:sz w:val="23"/>
        </w:rPr>
        <w:t>I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me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us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our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myself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o</w:t>
      </w:r>
      <w:r>
        <w:rPr>
          <w:b/>
          <w:color w:val="00AE50"/>
          <w:sz w:val="23"/>
        </w:rPr>
        <w:t xml:space="preserve">urselves </w:t>
      </w:r>
      <w:r>
        <w:rPr>
          <w:sz w:val="23"/>
        </w:rPr>
        <w:t>are first person</w:t>
      </w:r>
      <w:r>
        <w:rPr>
          <w:spacing w:val="-13"/>
          <w:sz w:val="23"/>
        </w:rPr>
        <w:t xml:space="preserve"> </w:t>
      </w:r>
      <w:r>
        <w:rPr>
          <w:sz w:val="23"/>
        </w:rPr>
        <w:t>pronouns.</w:t>
      </w:r>
    </w:p>
    <w:p w14:paraId="6EBABEED" w14:textId="77777777" w:rsidR="00AF43F4" w:rsidRDefault="00AF43F4">
      <w:pPr>
        <w:pStyle w:val="BodyText"/>
        <w:spacing w:before="10"/>
      </w:pPr>
    </w:p>
    <w:p w14:paraId="6EBABEEE" w14:textId="77777777" w:rsidR="00AF43F4" w:rsidRDefault="00B14CC8">
      <w:pPr>
        <w:pStyle w:val="ListParagraph"/>
        <w:numPr>
          <w:ilvl w:val="1"/>
          <w:numId w:val="14"/>
        </w:numPr>
        <w:tabs>
          <w:tab w:val="left" w:pos="1685"/>
          <w:tab w:val="left" w:pos="1686"/>
        </w:tabs>
        <w:spacing w:before="101"/>
        <w:ind w:hanging="364"/>
        <w:rPr>
          <w:sz w:val="23"/>
        </w:rPr>
      </w:pPr>
      <w:r>
        <w:rPr>
          <w:sz w:val="23"/>
        </w:rPr>
        <w:t>David interjected, “</w:t>
      </w:r>
      <w:r>
        <w:rPr>
          <w:b/>
          <w:sz w:val="23"/>
        </w:rPr>
        <w:t xml:space="preserve">I </w:t>
      </w:r>
      <w:r>
        <w:rPr>
          <w:sz w:val="23"/>
        </w:rPr>
        <w:t xml:space="preserve">have an idea! Why don’t </w:t>
      </w:r>
      <w:r>
        <w:rPr>
          <w:b/>
          <w:sz w:val="23"/>
          <w:u w:val="thick"/>
        </w:rPr>
        <w:t>we</w:t>
      </w:r>
      <w:r>
        <w:rPr>
          <w:b/>
          <w:sz w:val="23"/>
        </w:rPr>
        <w:t xml:space="preserve"> </w:t>
      </w:r>
      <w:r>
        <w:rPr>
          <w:sz w:val="23"/>
        </w:rPr>
        <w:t>all go to the</w:t>
      </w:r>
      <w:r>
        <w:rPr>
          <w:spacing w:val="-16"/>
          <w:sz w:val="23"/>
        </w:rPr>
        <w:t xml:space="preserve"> </w:t>
      </w:r>
      <w:r>
        <w:rPr>
          <w:sz w:val="23"/>
        </w:rPr>
        <w:t>movies?”</w:t>
      </w:r>
    </w:p>
    <w:p w14:paraId="6EBABEEF" w14:textId="77777777" w:rsidR="00AF43F4" w:rsidRDefault="00B14CC8">
      <w:pPr>
        <w:pStyle w:val="ListParagraph"/>
        <w:numPr>
          <w:ilvl w:val="1"/>
          <w:numId w:val="14"/>
        </w:numPr>
        <w:tabs>
          <w:tab w:val="left" w:pos="1685"/>
          <w:tab w:val="left" w:pos="1686"/>
        </w:tabs>
        <w:spacing w:before="23"/>
        <w:ind w:hanging="364"/>
        <w:rPr>
          <w:sz w:val="23"/>
        </w:rPr>
      </w:pPr>
      <w:r>
        <w:rPr>
          <w:sz w:val="23"/>
        </w:rPr>
        <w:t>Tina asked, “Can</w:t>
      </w:r>
      <w:r>
        <w:rPr>
          <w:sz w:val="23"/>
          <w:u w:val="thick"/>
        </w:rPr>
        <w:t xml:space="preserve"> </w:t>
      </w:r>
      <w:r>
        <w:rPr>
          <w:b/>
          <w:sz w:val="23"/>
          <w:u w:val="thick"/>
        </w:rPr>
        <w:t>I</w:t>
      </w:r>
      <w:r>
        <w:rPr>
          <w:b/>
          <w:sz w:val="23"/>
        </w:rPr>
        <w:t xml:space="preserve"> </w:t>
      </w:r>
      <w:r>
        <w:rPr>
          <w:sz w:val="23"/>
        </w:rPr>
        <w:t>have another</w:t>
      </w:r>
      <w:r>
        <w:rPr>
          <w:spacing w:val="-13"/>
          <w:sz w:val="23"/>
        </w:rPr>
        <w:t xml:space="preserve"> </w:t>
      </w:r>
      <w:r>
        <w:rPr>
          <w:sz w:val="23"/>
        </w:rPr>
        <w:t>one?”</w:t>
      </w:r>
    </w:p>
    <w:p w14:paraId="6EBABEF0" w14:textId="77777777" w:rsidR="00AF43F4" w:rsidRDefault="00B14CC8">
      <w:pPr>
        <w:pStyle w:val="ListParagraph"/>
        <w:numPr>
          <w:ilvl w:val="1"/>
          <w:numId w:val="14"/>
        </w:numPr>
        <w:tabs>
          <w:tab w:val="left" w:pos="1685"/>
          <w:tab w:val="left" w:pos="1686"/>
        </w:tabs>
        <w:spacing w:before="23"/>
        <w:ind w:hanging="364"/>
        <w:rPr>
          <w:sz w:val="23"/>
        </w:rPr>
      </w:pPr>
      <w:r>
        <w:rPr>
          <w:sz w:val="23"/>
        </w:rPr>
        <w:t>The team exclaimed,” Victory is</w:t>
      </w:r>
      <w:r>
        <w:rPr>
          <w:spacing w:val="-13"/>
          <w:sz w:val="23"/>
        </w:rPr>
        <w:t xml:space="preserve"> </w:t>
      </w:r>
      <w:r>
        <w:rPr>
          <w:b/>
          <w:sz w:val="23"/>
          <w:u w:val="thick"/>
        </w:rPr>
        <w:t>ours</w:t>
      </w:r>
      <w:r>
        <w:rPr>
          <w:sz w:val="23"/>
        </w:rPr>
        <w:t>!”</w:t>
      </w:r>
    </w:p>
    <w:p w14:paraId="6EBABEF1" w14:textId="77777777" w:rsidR="00AF43F4" w:rsidRDefault="00AF43F4">
      <w:pPr>
        <w:pStyle w:val="BodyText"/>
        <w:rPr>
          <w:sz w:val="20"/>
        </w:rPr>
      </w:pPr>
    </w:p>
    <w:p w14:paraId="6EBABEF2" w14:textId="77777777" w:rsidR="00AF43F4" w:rsidRDefault="00AF43F4">
      <w:pPr>
        <w:pStyle w:val="BodyText"/>
        <w:rPr>
          <w:sz w:val="21"/>
        </w:rPr>
      </w:pPr>
    </w:p>
    <w:p w14:paraId="6EBABEF3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261" w:lineRule="auto"/>
        <w:ind w:right="846"/>
        <w:rPr>
          <w:rFonts w:ascii="Symbol" w:hAnsi="Symbol"/>
          <w:sz w:val="23"/>
        </w:rPr>
      </w:pPr>
      <w:r>
        <w:pict w14:anchorId="6EBABFFB">
          <v:group id="_x0000_s1091" style="position:absolute;left:0;text-align:left;margin-left:60.45pt;margin-top:27.1pt;width:486.1pt;height:104.3pt;z-index:-16243712;mso-position-horizontal-relative:page" coordorigin="1209,542" coordsize="9722,2086">
            <v:shape id="_x0000_s1096" style="position:absolute;left:1217;top:1370;width:9707;height:938" coordorigin="1217,1370" coordsize="9707,938" path="m10768,1370r-9395,l1312,1383r-49,33l1229,1466r-12,61l1217,2152r12,61l1263,2263r49,33l1373,2308r9395,l10828,2296r50,-33l10912,2213r12,-61l10924,1527r-12,-61l10878,1416r-50,-33l10768,1370xe" fillcolor="#b8cce2" stroked="f">
              <v:path arrowok="t"/>
            </v:shape>
            <v:shape id="_x0000_s1095" style="position:absolute;left:1217;top:1370;width:9707;height:938" coordorigin="1217,1370" coordsize="9707,938" path="m1373,1370r-61,13l1263,1416r-34,50l1217,1527r,625l1229,2213r34,50l1312,2296r61,12l10768,2308r60,-12l10878,2263r34,-50l10924,2152r,-625l10912,1466r-34,-50l10828,1383r-60,-13l1373,1370xe" filled="f" strokecolor="#b8cce2">
              <v:path arrowok="t"/>
            </v:shape>
            <v:rect id="_x0000_s1094" style="position:absolute;left:2611;top:1739;width:65;height:24" fillcolor="black" stroked="f"/>
            <v:shape id="_x0000_s1093" type="#_x0000_t75" style="position:absolute;left:8103;top:542;width:2049;height:1956">
              <v:imagedata r:id="rId24" o:title=""/>
            </v:shape>
            <v:shape id="_x0000_s1092" type="#_x0000_t75" style="position:absolute;left:7510;top:1459;width:1188;height:1169">
              <v:imagedata r:id="rId25" o:title=""/>
            </v:shape>
            <w10:wrap anchorx="page"/>
          </v:group>
        </w:pict>
      </w:r>
      <w:r>
        <w:rPr>
          <w:sz w:val="23"/>
        </w:rPr>
        <w:t xml:space="preserve">A </w:t>
      </w:r>
      <w:r>
        <w:rPr>
          <w:b/>
          <w:color w:val="00AE50"/>
          <w:sz w:val="23"/>
        </w:rPr>
        <w:t xml:space="preserve">second person pronoun </w:t>
      </w:r>
      <w:r>
        <w:rPr>
          <w:sz w:val="23"/>
        </w:rPr>
        <w:t>is used by the speaker to refer to the person he or she is</w:t>
      </w:r>
      <w:r>
        <w:rPr>
          <w:spacing w:val="-52"/>
          <w:sz w:val="23"/>
        </w:rPr>
        <w:t xml:space="preserve"> </w:t>
      </w:r>
      <w:r>
        <w:rPr>
          <w:sz w:val="23"/>
        </w:rPr>
        <w:t>directly talking</w:t>
      </w:r>
      <w:r>
        <w:rPr>
          <w:spacing w:val="-4"/>
          <w:sz w:val="23"/>
        </w:rPr>
        <w:t xml:space="preserve"> </w:t>
      </w:r>
      <w:r>
        <w:rPr>
          <w:sz w:val="23"/>
        </w:rPr>
        <w:t>to.</w:t>
      </w:r>
    </w:p>
    <w:p w14:paraId="6EBABEF4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277" w:lineRule="exact"/>
        <w:rPr>
          <w:rFonts w:ascii="Symbol" w:hAnsi="Symbol"/>
          <w:sz w:val="23"/>
        </w:rPr>
      </w:pPr>
      <w:r>
        <w:rPr>
          <w:sz w:val="23"/>
        </w:rPr>
        <w:t>It can be used to address a particular person or an entire</w:t>
      </w:r>
      <w:r>
        <w:rPr>
          <w:spacing w:val="-11"/>
          <w:sz w:val="23"/>
        </w:rPr>
        <w:t xml:space="preserve"> </w:t>
      </w:r>
      <w:r>
        <w:rPr>
          <w:sz w:val="23"/>
        </w:rPr>
        <w:t>group.</w:t>
      </w:r>
    </w:p>
    <w:p w14:paraId="6EBABEF5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29"/>
        <w:rPr>
          <w:rFonts w:ascii="Symbol" w:hAnsi="Symbol"/>
          <w:sz w:val="23"/>
        </w:rPr>
      </w:pPr>
      <w:r>
        <w:rPr>
          <w:b/>
          <w:color w:val="00AE50"/>
          <w:sz w:val="23"/>
        </w:rPr>
        <w:t>You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 xml:space="preserve">yourself </w:t>
      </w:r>
      <w:r>
        <w:rPr>
          <w:sz w:val="23"/>
        </w:rPr>
        <w:t>are examples of second person</w:t>
      </w:r>
      <w:r>
        <w:rPr>
          <w:spacing w:val="6"/>
          <w:sz w:val="23"/>
        </w:rPr>
        <w:t xml:space="preserve"> </w:t>
      </w:r>
      <w:r>
        <w:rPr>
          <w:sz w:val="23"/>
        </w:rPr>
        <w:t>pronouns.</w:t>
      </w:r>
    </w:p>
    <w:p w14:paraId="6EBABEF6" w14:textId="77777777" w:rsidR="00AF43F4" w:rsidRDefault="00AF43F4">
      <w:pPr>
        <w:pStyle w:val="BodyText"/>
        <w:rPr>
          <w:sz w:val="26"/>
        </w:rPr>
      </w:pPr>
    </w:p>
    <w:p w14:paraId="6EBABEF7" w14:textId="77777777" w:rsidR="00AF43F4" w:rsidRDefault="00B14CC8">
      <w:pPr>
        <w:pStyle w:val="ListParagraph"/>
        <w:numPr>
          <w:ilvl w:val="1"/>
          <w:numId w:val="14"/>
        </w:numPr>
        <w:tabs>
          <w:tab w:val="left" w:pos="1646"/>
          <w:tab w:val="left" w:pos="1647"/>
        </w:tabs>
        <w:ind w:left="1646"/>
        <w:rPr>
          <w:sz w:val="23"/>
        </w:rPr>
      </w:pPr>
      <w:r>
        <w:rPr>
          <w:sz w:val="23"/>
        </w:rPr>
        <w:t xml:space="preserve">Can </w:t>
      </w:r>
      <w:r>
        <w:rPr>
          <w:b/>
          <w:sz w:val="23"/>
        </w:rPr>
        <w:t xml:space="preserve">I </w:t>
      </w:r>
      <w:r>
        <w:rPr>
          <w:sz w:val="23"/>
        </w:rPr>
        <w:t xml:space="preserve">serve </w:t>
      </w:r>
      <w:r>
        <w:rPr>
          <w:b/>
          <w:sz w:val="23"/>
          <w:u w:val="thick"/>
        </w:rPr>
        <w:t>you</w:t>
      </w:r>
      <w:r>
        <w:rPr>
          <w:b/>
          <w:sz w:val="23"/>
        </w:rPr>
        <w:t xml:space="preserve"> </w:t>
      </w:r>
      <w:r>
        <w:rPr>
          <w:sz w:val="23"/>
        </w:rPr>
        <w:t>some</w:t>
      </w:r>
      <w:r>
        <w:rPr>
          <w:spacing w:val="-2"/>
          <w:sz w:val="23"/>
        </w:rPr>
        <w:t xml:space="preserve"> </w:t>
      </w:r>
      <w:r>
        <w:rPr>
          <w:sz w:val="23"/>
        </w:rPr>
        <w:t>tea?</w:t>
      </w:r>
    </w:p>
    <w:p w14:paraId="6EBABEF8" w14:textId="77777777" w:rsidR="00AF43F4" w:rsidRDefault="00B14CC8">
      <w:pPr>
        <w:pStyle w:val="ListParagraph"/>
        <w:numPr>
          <w:ilvl w:val="1"/>
          <w:numId w:val="14"/>
        </w:numPr>
        <w:tabs>
          <w:tab w:val="left" w:pos="1646"/>
          <w:tab w:val="left" w:pos="1647"/>
        </w:tabs>
        <w:spacing w:before="28"/>
        <w:ind w:left="1646"/>
        <w:rPr>
          <w:b/>
          <w:sz w:val="23"/>
        </w:rPr>
      </w:pPr>
      <w:r>
        <w:rPr>
          <w:b/>
          <w:sz w:val="23"/>
          <w:u w:val="thick"/>
        </w:rPr>
        <w:t>You</w:t>
      </w:r>
      <w:r>
        <w:rPr>
          <w:b/>
          <w:sz w:val="23"/>
        </w:rPr>
        <w:t xml:space="preserve"> </w:t>
      </w:r>
      <w:r>
        <w:rPr>
          <w:sz w:val="23"/>
        </w:rPr>
        <w:t>are all equally important to</w:t>
      </w:r>
      <w:r>
        <w:rPr>
          <w:spacing w:val="2"/>
          <w:sz w:val="23"/>
        </w:rPr>
        <w:t xml:space="preserve"> </w:t>
      </w:r>
      <w:r>
        <w:rPr>
          <w:b/>
          <w:sz w:val="23"/>
          <w:u w:val="thick"/>
        </w:rPr>
        <w:t>me.</w:t>
      </w:r>
    </w:p>
    <w:p w14:paraId="6EBABEF9" w14:textId="77777777" w:rsidR="00AF43F4" w:rsidRDefault="00AF43F4">
      <w:pPr>
        <w:pStyle w:val="BodyText"/>
        <w:rPr>
          <w:b/>
          <w:sz w:val="20"/>
        </w:rPr>
      </w:pPr>
    </w:p>
    <w:p w14:paraId="6EBABEFA" w14:textId="77777777" w:rsidR="00AF43F4" w:rsidRDefault="00AF43F4">
      <w:pPr>
        <w:pStyle w:val="BodyText"/>
        <w:rPr>
          <w:b/>
          <w:sz w:val="20"/>
        </w:rPr>
      </w:pPr>
    </w:p>
    <w:p w14:paraId="6EBABEFB" w14:textId="77777777" w:rsidR="00AF43F4" w:rsidRDefault="00AF43F4">
      <w:pPr>
        <w:pStyle w:val="BodyText"/>
        <w:spacing w:before="4"/>
        <w:rPr>
          <w:b/>
          <w:sz w:val="27"/>
        </w:rPr>
      </w:pPr>
    </w:p>
    <w:p w14:paraId="6EBABEFC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00" w:line="261" w:lineRule="auto"/>
        <w:ind w:right="757"/>
        <w:rPr>
          <w:rFonts w:ascii="Symbol" w:hAnsi="Symbol"/>
          <w:sz w:val="23"/>
        </w:rPr>
      </w:pPr>
      <w:r>
        <w:rPr>
          <w:sz w:val="23"/>
        </w:rPr>
        <w:t>A</w:t>
      </w:r>
      <w:r>
        <w:rPr>
          <w:spacing w:val="-2"/>
          <w:sz w:val="23"/>
        </w:rPr>
        <w:t xml:space="preserve"> </w:t>
      </w:r>
      <w:r>
        <w:rPr>
          <w:b/>
          <w:color w:val="00AE50"/>
          <w:sz w:val="23"/>
        </w:rPr>
        <w:t>third person</w:t>
      </w:r>
      <w:r>
        <w:rPr>
          <w:b/>
          <w:color w:val="00AE50"/>
          <w:spacing w:val="-2"/>
          <w:sz w:val="23"/>
        </w:rPr>
        <w:t xml:space="preserve"> </w:t>
      </w:r>
      <w:r>
        <w:rPr>
          <w:b/>
          <w:color w:val="00AE50"/>
          <w:sz w:val="23"/>
        </w:rPr>
        <w:t>pronoun</w:t>
      </w:r>
      <w:r>
        <w:rPr>
          <w:b/>
          <w:color w:val="00AE50"/>
          <w:spacing w:val="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used</w:t>
      </w:r>
      <w:r>
        <w:rPr>
          <w:spacing w:val="-3"/>
          <w:sz w:val="23"/>
        </w:rPr>
        <w:t xml:space="preserve"> </w:t>
      </w:r>
      <w:r>
        <w:rPr>
          <w:sz w:val="23"/>
        </w:rPr>
        <w:t>by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2"/>
          <w:sz w:val="23"/>
        </w:rPr>
        <w:t xml:space="preserve"> </w:t>
      </w:r>
      <w:r>
        <w:rPr>
          <w:sz w:val="23"/>
        </w:rPr>
        <w:t>speaker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refer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2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person</w:t>
      </w:r>
      <w:r>
        <w:rPr>
          <w:spacing w:val="-2"/>
          <w:sz w:val="23"/>
        </w:rPr>
        <w:t xml:space="preserve"> </w:t>
      </w:r>
      <w:r>
        <w:rPr>
          <w:sz w:val="23"/>
        </w:rPr>
        <w:t>he</w:t>
      </w:r>
      <w:r>
        <w:rPr>
          <w:spacing w:val="-2"/>
          <w:sz w:val="23"/>
        </w:rPr>
        <w:t xml:space="preserve"> </w:t>
      </w:r>
      <w:r>
        <w:rPr>
          <w:sz w:val="23"/>
        </w:rPr>
        <w:t>or</w:t>
      </w:r>
      <w:r>
        <w:rPr>
          <w:spacing w:val="-2"/>
          <w:sz w:val="23"/>
        </w:rPr>
        <w:t xml:space="preserve"> </w:t>
      </w:r>
      <w:r>
        <w:rPr>
          <w:sz w:val="23"/>
        </w:rPr>
        <w:t>she</w:t>
      </w:r>
      <w:r>
        <w:rPr>
          <w:spacing w:val="-2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not</w:t>
      </w:r>
      <w:r>
        <w:rPr>
          <w:spacing w:val="-22"/>
          <w:sz w:val="23"/>
        </w:rPr>
        <w:t xml:space="preserve"> </w:t>
      </w:r>
      <w:r>
        <w:rPr>
          <w:sz w:val="23"/>
        </w:rPr>
        <w:t>directly addressing.</w:t>
      </w:r>
    </w:p>
    <w:p w14:paraId="6EBABEFD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274" w:lineRule="exact"/>
        <w:rPr>
          <w:rFonts w:ascii="Symbol" w:hAnsi="Symbol"/>
          <w:sz w:val="23"/>
        </w:rPr>
      </w:pPr>
      <w:r>
        <w:rPr>
          <w:b/>
          <w:color w:val="00AE50"/>
          <w:sz w:val="23"/>
        </w:rPr>
        <w:t>He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she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it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they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him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 xml:space="preserve">her </w:t>
      </w:r>
      <w:r>
        <w:rPr>
          <w:sz w:val="23"/>
        </w:rPr>
        <w:t>are examples of third person</w:t>
      </w:r>
      <w:r>
        <w:rPr>
          <w:spacing w:val="-2"/>
          <w:sz w:val="23"/>
        </w:rPr>
        <w:t xml:space="preserve"> </w:t>
      </w:r>
      <w:r>
        <w:rPr>
          <w:sz w:val="23"/>
        </w:rPr>
        <w:t>pronouns.</w:t>
      </w:r>
    </w:p>
    <w:p w14:paraId="6EBABEFE" w14:textId="77777777" w:rsidR="00AF43F4" w:rsidRDefault="00B14CC8">
      <w:pPr>
        <w:pStyle w:val="BodyText"/>
        <w:spacing w:before="10"/>
        <w:rPr>
          <w:sz w:val="16"/>
        </w:rPr>
      </w:pPr>
      <w:r>
        <w:pict w14:anchorId="6EBABFFC">
          <v:group id="_x0000_s1086" style="position:absolute;margin-left:60.45pt;margin-top:11.7pt;width:487.35pt;height:155.7pt;z-index:-15721472;mso-wrap-distance-left:0;mso-wrap-distance-right:0;mso-position-horizontal-relative:page" coordorigin="1209,234" coordsize="9747,3114">
            <v:shape id="_x0000_s1090" style="position:absolute;left:1217;top:241;width:9732;height:1553" coordorigin="1217,241" coordsize="9732,1553" path="m10690,241r-9214,l1407,250r-62,26l1293,316r-41,53l1226,431r-9,68l1217,1535r9,69l1252,1665r41,53l1345,1758r62,26l1476,1794r9214,l10759,1784r62,-26l10873,1718r41,-53l10940,1604r9,-69l10949,499r-9,-68l10914,369r-41,-53l10821,276r-62,-26l10690,241xe" fillcolor="#ccc0d9" stroked="f">
              <v:path arrowok="t"/>
            </v:shape>
            <v:shape id="_x0000_s1089" style="position:absolute;left:1217;top:241;width:9732;height:1553" coordorigin="1217,241" coordsize="9732,1553" path="m1476,241r-69,9l1345,276r-52,40l1252,369r-26,62l1217,499r,1036l1226,1604r26,61l1293,1718r52,40l1407,1784r69,10l10690,1794r69,-10l10821,1758r52,-40l10914,1665r26,-61l10949,1535r,-1036l10940,431r-26,-62l10873,316r-52,-40l10759,250r-69,-9l1476,241xe" filled="f" strokecolor="#ccc0d9">
              <v:path arrowok="t"/>
            </v:shape>
            <v:shape id="_x0000_s1088" type="#_x0000_t75" style="position:absolute;left:8323;top:1621;width:2240;height:1726">
              <v:imagedata r:id="rId26" o:title=""/>
            </v:shape>
            <v:shape id="_x0000_s1087" type="#_x0000_t202" style="position:absolute;left:1209;top:233;width:9747;height:3114" filled="f" stroked="f">
              <v:textbox inset="0,0,0,0">
                <w:txbxContent>
                  <w:p w14:paraId="6EBAC058" w14:textId="77777777" w:rsidR="00AF43F4" w:rsidRDefault="00B14CC8">
                    <w:pPr>
                      <w:numPr>
                        <w:ilvl w:val="0"/>
                        <w:numId w:val="12"/>
                      </w:numPr>
                      <w:tabs>
                        <w:tab w:val="left" w:pos="948"/>
                        <w:tab w:val="left" w:pos="949"/>
                      </w:tabs>
                      <w:spacing w:before="155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Greta invited her friends today. </w:t>
                    </w:r>
                    <w:r>
                      <w:rPr>
                        <w:b/>
                        <w:sz w:val="23"/>
                        <w:u w:val="thick"/>
                      </w:rPr>
                      <w:t>She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looking forward to meeting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them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EBAC059" w14:textId="77777777" w:rsidR="00AF43F4" w:rsidRDefault="00B14CC8">
                    <w:pPr>
                      <w:numPr>
                        <w:ilvl w:val="0"/>
                        <w:numId w:val="12"/>
                      </w:numPr>
                      <w:tabs>
                        <w:tab w:val="left" w:pos="948"/>
                        <w:tab w:val="left" w:pos="949"/>
                      </w:tabs>
                      <w:spacing w:before="23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Subramaniam has a beautiful voice. </w:t>
                    </w:r>
                    <w:r>
                      <w:rPr>
                        <w:b/>
                        <w:sz w:val="23"/>
                        <w:u w:val="thick"/>
                      </w:rPr>
                      <w:t>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practises singing every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day.</w:t>
                    </w:r>
                  </w:p>
                  <w:p w14:paraId="6EBAC05A" w14:textId="77777777" w:rsidR="00AF43F4" w:rsidRDefault="00B14CC8">
                    <w:pPr>
                      <w:numPr>
                        <w:ilvl w:val="0"/>
                        <w:numId w:val="12"/>
                      </w:numPr>
                      <w:tabs>
                        <w:tab w:val="left" w:pos="948"/>
                        <w:tab w:val="left" w:pos="949"/>
                      </w:tabs>
                      <w:spacing w:before="23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dog held the bone securely in its mouth. </w:t>
                    </w:r>
                    <w:r>
                      <w:rPr>
                        <w:b/>
                        <w:sz w:val="23"/>
                        <w:u w:val="thick"/>
                      </w:rPr>
                      <w:t>It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was afraid of the bigger</w:t>
                    </w:r>
                    <w:r>
                      <w:rPr>
                        <w:spacing w:val="-2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dogs.</w:t>
                    </w:r>
                  </w:p>
                  <w:p w14:paraId="6EBAC05B" w14:textId="77777777" w:rsidR="00AF43F4" w:rsidRDefault="00B14CC8">
                    <w:pPr>
                      <w:numPr>
                        <w:ilvl w:val="0"/>
                        <w:numId w:val="12"/>
                      </w:numPr>
                      <w:tabs>
                        <w:tab w:val="left" w:pos="948"/>
                        <w:tab w:val="left" w:pos="949"/>
                      </w:tabs>
                      <w:spacing w:before="30"/>
                      <w:ind w:hanging="36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team members exhibited great team spirit. </w:t>
                    </w:r>
                    <w:r>
                      <w:rPr>
                        <w:b/>
                        <w:sz w:val="23"/>
                        <w:u w:val="thick"/>
                      </w:rPr>
                      <w:t>They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brought home</w:t>
                    </w:r>
                    <w:r>
                      <w:rPr>
                        <w:spacing w:val="-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laurels.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EFF" w14:textId="77777777" w:rsidR="00AF43F4" w:rsidRDefault="00AF43F4">
      <w:pPr>
        <w:rPr>
          <w:sz w:val="16"/>
        </w:rPr>
        <w:sectPr w:rsidR="00AF43F4">
          <w:headerReference w:type="default" r:id="rId27"/>
          <w:footerReference w:type="default" r:id="rId28"/>
          <w:pgSz w:w="12240" w:h="15840"/>
          <w:pgMar w:top="960" w:right="520" w:bottom="780" w:left="480" w:header="0" w:footer="581" w:gutter="0"/>
          <w:cols w:space="720"/>
        </w:sectPr>
      </w:pPr>
    </w:p>
    <w:p w14:paraId="6EBABF00" w14:textId="77777777" w:rsidR="00AF43F4" w:rsidRDefault="00B14CC8">
      <w:pPr>
        <w:pStyle w:val="Heading3"/>
        <w:spacing w:line="314" w:lineRule="exact"/>
      </w:pPr>
      <w:bookmarkStart w:id="7" w:name="Singular_and_Plural_Personal_Pronouns"/>
      <w:bookmarkEnd w:id="7"/>
      <w:r>
        <w:lastRenderedPageBreak/>
        <w:t>Singular and Plural Personal Pronouns</w:t>
      </w:r>
    </w:p>
    <w:p w14:paraId="6EBABF01" w14:textId="77777777" w:rsidR="00AF43F4" w:rsidRDefault="00AF43F4">
      <w:pPr>
        <w:pStyle w:val="BodyText"/>
        <w:rPr>
          <w:b/>
          <w:sz w:val="20"/>
        </w:rPr>
      </w:pPr>
    </w:p>
    <w:p w14:paraId="6EBABF02" w14:textId="77777777" w:rsidR="00AF43F4" w:rsidRDefault="00AF43F4">
      <w:pPr>
        <w:pStyle w:val="BodyText"/>
        <w:spacing w:before="1"/>
        <w:rPr>
          <w:b/>
          <w:sz w:val="14"/>
        </w:rPr>
      </w:pPr>
    </w:p>
    <w:tbl>
      <w:tblPr>
        <w:tblW w:w="0" w:type="auto"/>
        <w:tblInd w:w="8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8"/>
        <w:gridCol w:w="3178"/>
        <w:gridCol w:w="3178"/>
      </w:tblGrid>
      <w:tr w:rsidR="00AF43F4" w14:paraId="6EBABF06" w14:textId="77777777">
        <w:trPr>
          <w:trHeight w:val="290"/>
        </w:trPr>
        <w:tc>
          <w:tcPr>
            <w:tcW w:w="3178" w:type="dxa"/>
            <w:tcBorders>
              <w:bottom w:val="nil"/>
            </w:tcBorders>
            <w:shd w:val="clear" w:color="auto" w:fill="8DB3E0"/>
          </w:tcPr>
          <w:p w14:paraId="6EBABF03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First Person</w:t>
            </w:r>
          </w:p>
        </w:tc>
        <w:tc>
          <w:tcPr>
            <w:tcW w:w="3178" w:type="dxa"/>
            <w:shd w:val="clear" w:color="auto" w:fill="8DB3E0"/>
          </w:tcPr>
          <w:p w14:paraId="6EBABF04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404040"/>
                <w:sz w:val="23"/>
              </w:rPr>
              <w:t>Singular</w:t>
            </w:r>
          </w:p>
        </w:tc>
        <w:tc>
          <w:tcPr>
            <w:tcW w:w="3178" w:type="dxa"/>
            <w:shd w:val="clear" w:color="auto" w:fill="8DB3E0"/>
          </w:tcPr>
          <w:p w14:paraId="6EBABF05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404040"/>
                <w:sz w:val="23"/>
              </w:rPr>
              <w:t>Plural</w:t>
            </w:r>
          </w:p>
        </w:tc>
      </w:tr>
      <w:tr w:rsidR="00AF43F4" w14:paraId="6EBABF0A" w14:textId="77777777">
        <w:trPr>
          <w:trHeight w:val="292"/>
        </w:trPr>
        <w:tc>
          <w:tcPr>
            <w:tcW w:w="3178" w:type="dxa"/>
            <w:tcBorders>
              <w:top w:val="nil"/>
            </w:tcBorders>
            <w:shd w:val="clear" w:color="auto" w:fill="8DB3E0"/>
          </w:tcPr>
          <w:p w14:paraId="6EBABF07" w14:textId="77777777" w:rsidR="00AF43F4" w:rsidRDefault="00AF43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8" w:type="dxa"/>
            <w:shd w:val="clear" w:color="auto" w:fill="DBE3EF"/>
          </w:tcPr>
          <w:p w14:paraId="6EBABF08" w14:textId="77777777" w:rsidR="00AF43F4" w:rsidRDefault="00B14CC8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I</w:t>
            </w:r>
          </w:p>
        </w:tc>
        <w:tc>
          <w:tcPr>
            <w:tcW w:w="3178" w:type="dxa"/>
            <w:shd w:val="clear" w:color="auto" w:fill="DBE3EF"/>
          </w:tcPr>
          <w:p w14:paraId="6EBABF09" w14:textId="77777777" w:rsidR="00AF43F4" w:rsidRDefault="00B14CC8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We</w:t>
            </w:r>
          </w:p>
        </w:tc>
      </w:tr>
      <w:tr w:rsidR="00AF43F4" w14:paraId="6EBABF0E" w14:textId="77777777">
        <w:trPr>
          <w:trHeight w:val="290"/>
        </w:trPr>
        <w:tc>
          <w:tcPr>
            <w:tcW w:w="3178" w:type="dxa"/>
            <w:tcBorders>
              <w:bottom w:val="nil"/>
            </w:tcBorders>
            <w:shd w:val="clear" w:color="auto" w:fill="C2D49B"/>
          </w:tcPr>
          <w:p w14:paraId="6EBABF0B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Second Person</w:t>
            </w:r>
          </w:p>
        </w:tc>
        <w:tc>
          <w:tcPr>
            <w:tcW w:w="3178" w:type="dxa"/>
            <w:shd w:val="clear" w:color="auto" w:fill="C2D49B"/>
          </w:tcPr>
          <w:p w14:paraId="6EBABF0C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Singular</w:t>
            </w:r>
          </w:p>
        </w:tc>
        <w:tc>
          <w:tcPr>
            <w:tcW w:w="3178" w:type="dxa"/>
            <w:shd w:val="clear" w:color="auto" w:fill="C2D49B"/>
          </w:tcPr>
          <w:p w14:paraId="6EBABF0D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Plural</w:t>
            </w:r>
          </w:p>
        </w:tc>
      </w:tr>
      <w:tr w:rsidR="00AF43F4" w14:paraId="6EBABF12" w14:textId="77777777">
        <w:trPr>
          <w:trHeight w:val="290"/>
        </w:trPr>
        <w:tc>
          <w:tcPr>
            <w:tcW w:w="3178" w:type="dxa"/>
            <w:tcBorders>
              <w:top w:val="nil"/>
            </w:tcBorders>
            <w:shd w:val="clear" w:color="auto" w:fill="C2D49B"/>
          </w:tcPr>
          <w:p w14:paraId="6EBABF0F" w14:textId="77777777" w:rsidR="00AF43F4" w:rsidRDefault="00AF43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8" w:type="dxa"/>
            <w:shd w:val="clear" w:color="auto" w:fill="EAEFDD"/>
          </w:tcPr>
          <w:p w14:paraId="6EBABF10" w14:textId="77777777" w:rsidR="00AF43F4" w:rsidRDefault="00B14CC8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You</w:t>
            </w:r>
          </w:p>
        </w:tc>
        <w:tc>
          <w:tcPr>
            <w:tcW w:w="3178" w:type="dxa"/>
            <w:shd w:val="clear" w:color="auto" w:fill="EAEFDD"/>
          </w:tcPr>
          <w:p w14:paraId="6EBABF11" w14:textId="77777777" w:rsidR="00AF43F4" w:rsidRDefault="00B14CC8">
            <w:pPr>
              <w:pStyle w:val="TableParagraph"/>
              <w:spacing w:line="257" w:lineRule="exact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You</w:t>
            </w:r>
          </w:p>
        </w:tc>
      </w:tr>
      <w:tr w:rsidR="00AF43F4" w14:paraId="6EBABF16" w14:textId="77777777">
        <w:trPr>
          <w:trHeight w:val="287"/>
        </w:trPr>
        <w:tc>
          <w:tcPr>
            <w:tcW w:w="3178" w:type="dxa"/>
            <w:tcBorders>
              <w:bottom w:val="nil"/>
            </w:tcBorders>
            <w:shd w:val="clear" w:color="auto" w:fill="FFFF99"/>
          </w:tcPr>
          <w:p w14:paraId="6EBABF13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Third Person</w:t>
            </w:r>
          </w:p>
        </w:tc>
        <w:tc>
          <w:tcPr>
            <w:tcW w:w="3178" w:type="dxa"/>
            <w:shd w:val="clear" w:color="auto" w:fill="FFFF99"/>
          </w:tcPr>
          <w:p w14:paraId="6EBABF14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Singular</w:t>
            </w:r>
          </w:p>
        </w:tc>
        <w:tc>
          <w:tcPr>
            <w:tcW w:w="3178" w:type="dxa"/>
            <w:shd w:val="clear" w:color="auto" w:fill="FFFF99"/>
          </w:tcPr>
          <w:p w14:paraId="6EBABF15" w14:textId="77777777" w:rsidR="00AF43F4" w:rsidRDefault="00B14CC8">
            <w:pPr>
              <w:pStyle w:val="TableParagraph"/>
              <w:spacing w:line="257" w:lineRule="exact"/>
              <w:ind w:left="110"/>
              <w:rPr>
                <w:b/>
                <w:sz w:val="23"/>
              </w:rPr>
            </w:pPr>
            <w:r>
              <w:rPr>
                <w:b/>
                <w:color w:val="0D0D0D"/>
                <w:sz w:val="23"/>
              </w:rPr>
              <w:t>Plural</w:t>
            </w:r>
          </w:p>
        </w:tc>
      </w:tr>
      <w:tr w:rsidR="00AF43F4" w14:paraId="6EBABF1A" w14:textId="77777777">
        <w:trPr>
          <w:trHeight w:val="292"/>
        </w:trPr>
        <w:tc>
          <w:tcPr>
            <w:tcW w:w="3178" w:type="dxa"/>
            <w:tcBorders>
              <w:top w:val="nil"/>
            </w:tcBorders>
            <w:shd w:val="clear" w:color="auto" w:fill="FFFF99"/>
          </w:tcPr>
          <w:p w14:paraId="6EBABF17" w14:textId="77777777" w:rsidR="00AF43F4" w:rsidRDefault="00AF43F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8" w:type="dxa"/>
            <w:shd w:val="clear" w:color="auto" w:fill="FFFFCC"/>
          </w:tcPr>
          <w:p w14:paraId="6EBABF18" w14:textId="77777777" w:rsidR="00AF43F4" w:rsidRDefault="00B14CC8">
            <w:pPr>
              <w:pStyle w:val="TableParagraph"/>
              <w:spacing w:before="2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He, she, it</w:t>
            </w:r>
          </w:p>
        </w:tc>
        <w:tc>
          <w:tcPr>
            <w:tcW w:w="3178" w:type="dxa"/>
            <w:shd w:val="clear" w:color="auto" w:fill="FFFFCC"/>
          </w:tcPr>
          <w:p w14:paraId="6EBABF19" w14:textId="77777777" w:rsidR="00AF43F4" w:rsidRDefault="00B14CC8">
            <w:pPr>
              <w:pStyle w:val="TableParagraph"/>
              <w:spacing w:before="2"/>
              <w:ind w:left="110"/>
              <w:rPr>
                <w:sz w:val="23"/>
              </w:rPr>
            </w:pPr>
            <w:r>
              <w:rPr>
                <w:color w:val="0D0D0D"/>
                <w:sz w:val="23"/>
              </w:rPr>
              <w:t>They</w:t>
            </w:r>
          </w:p>
        </w:tc>
      </w:tr>
    </w:tbl>
    <w:p w14:paraId="6EBABF1B" w14:textId="77777777" w:rsidR="00AF43F4" w:rsidRDefault="00AF43F4">
      <w:pPr>
        <w:pStyle w:val="BodyText"/>
        <w:spacing w:before="4"/>
        <w:rPr>
          <w:b/>
          <w:sz w:val="30"/>
        </w:rPr>
      </w:pPr>
    </w:p>
    <w:p w14:paraId="6EBABF1C" w14:textId="77777777" w:rsidR="00AF43F4" w:rsidRDefault="00B14CC8">
      <w:pPr>
        <w:ind w:left="240"/>
        <w:rPr>
          <w:b/>
          <w:sz w:val="28"/>
        </w:rPr>
      </w:pPr>
      <w:r>
        <w:rPr>
          <w:b/>
          <w:sz w:val="28"/>
        </w:rPr>
        <w:t>Nominative and Objective Pronouns</w:t>
      </w:r>
    </w:p>
    <w:p w14:paraId="6EBABF1D" w14:textId="77777777" w:rsidR="00AF43F4" w:rsidRDefault="00AF43F4">
      <w:pPr>
        <w:pStyle w:val="BodyText"/>
        <w:spacing w:before="10"/>
        <w:rPr>
          <w:b/>
          <w:sz w:val="33"/>
        </w:rPr>
      </w:pPr>
    </w:p>
    <w:p w14:paraId="6EBABF1E" w14:textId="77777777" w:rsidR="00AF43F4" w:rsidRDefault="00B14CC8">
      <w:pPr>
        <w:pStyle w:val="BodyText"/>
        <w:spacing w:line="264" w:lineRule="auto"/>
        <w:ind w:left="240"/>
      </w:pPr>
      <w:r>
        <w:t>According to the role they play in the sentence, pronouns can be categorised as nominative pronouns or objective pronouns.</w:t>
      </w:r>
    </w:p>
    <w:p w14:paraId="6EBABF1F" w14:textId="77777777" w:rsidR="00AF43F4" w:rsidRDefault="00B14CC8">
      <w:pPr>
        <w:pStyle w:val="BodyText"/>
        <w:ind w:left="356"/>
        <w:rPr>
          <w:sz w:val="20"/>
        </w:rPr>
      </w:pPr>
      <w:r>
        <w:rPr>
          <w:sz w:val="20"/>
        </w:rPr>
      </w:r>
      <w:r>
        <w:rPr>
          <w:sz w:val="20"/>
        </w:rPr>
        <w:pict w14:anchorId="6EBABFFE">
          <v:group id="_x0000_s1080" style="width:505.6pt;height:123.6pt;mso-position-horizontal-relative:char;mso-position-vertical-relative:line" coordsize="10112,2472">
            <v:shape id="_x0000_s1085" style="position:absolute;left:7;top:926;width:10097;height:1538" coordorigin="8,926" coordsize="10097,1538" path="m9848,926r-9585,l195,935r-62,26l83,1001r-40,52l16,1114r-8,68l8,2208r8,68l43,2337r40,52l133,2429r62,26l263,2464r9585,l9916,2455r62,-26l10029,2389r40,-52l10095,2276r10,-68l10105,1182r-10,-68l10069,1053r-40,-52l9978,961r-62,-26l9848,926xe" fillcolor="#8db3e0" stroked="f">
              <v:path arrowok="t"/>
            </v:shape>
            <v:shape id="_x0000_s1084" style="position:absolute;left:7;top:926;width:10097;height:1538" coordorigin="8,926" coordsize="10097,1538" path="m263,926r-68,9l133,961r-50,40l43,1053r-27,61l8,1182r,1026l16,2276r27,61l83,2389r50,40l195,2455r68,9l9848,2464r68,-9l9978,2429r51,-40l10069,2337r26,-61l10105,2208r,-1026l10095,1114r-26,-61l10029,1001r-51,-40l9916,935r-68,-9l263,926xe" filled="f" strokecolor="#8db3e0">
              <v:path arrowok="t"/>
            </v:shape>
            <v:shape id="_x0000_s1083" type="#_x0000_t75" style="position:absolute;left:7968;top:1;width:1739;height:2211">
              <v:imagedata r:id="rId29" o:title=""/>
            </v:shape>
            <v:shape id="_x0000_s1082" type="#_x0000_t202" style="position:absolute;left:308;width:5488;height:590" filled="f" stroked="f">
              <v:textbox inset="0,0,0,0">
                <w:txbxContent>
                  <w:p w14:paraId="6EBAC05C" w14:textId="77777777" w:rsidR="00AF43F4" w:rsidRDefault="00B14CC8">
                    <w:pPr>
                      <w:numPr>
                        <w:ilvl w:val="0"/>
                        <w:numId w:val="11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A </w:t>
                    </w:r>
                    <w:r>
                      <w:rPr>
                        <w:b/>
                        <w:color w:val="00AE50"/>
                        <w:sz w:val="23"/>
                      </w:rPr>
                      <w:t xml:space="preserve">nominative pronoun </w:t>
                    </w:r>
                    <w:r>
                      <w:rPr>
                        <w:sz w:val="23"/>
                      </w:rPr>
                      <w:t xml:space="preserve">is the </w:t>
                    </w:r>
                    <w:r>
                      <w:rPr>
                        <w:b/>
                        <w:color w:val="00AE50"/>
                        <w:sz w:val="23"/>
                      </w:rPr>
                      <w:t xml:space="preserve">subject </w:t>
                    </w:r>
                    <w:r>
                      <w:rPr>
                        <w:sz w:val="23"/>
                      </w:rPr>
                      <w:t>of the</w:t>
                    </w:r>
                    <w:r>
                      <w:rPr>
                        <w:spacing w:val="-3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verb.</w:t>
                    </w:r>
                  </w:p>
                  <w:p w14:paraId="6EBAC05D" w14:textId="77777777" w:rsidR="00AF43F4" w:rsidRDefault="00B14CC8">
                    <w:pPr>
                      <w:numPr>
                        <w:ilvl w:val="0"/>
                        <w:numId w:val="11"/>
                      </w:numPr>
                      <w:tabs>
                        <w:tab w:val="left" w:pos="360"/>
                        <w:tab w:val="left" w:pos="361"/>
                      </w:tabs>
                      <w:spacing w:before="26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An </w:t>
                    </w:r>
                    <w:r>
                      <w:rPr>
                        <w:b/>
                        <w:color w:val="00AE50"/>
                        <w:sz w:val="23"/>
                      </w:rPr>
                      <w:t xml:space="preserve">objective pronoun </w:t>
                    </w:r>
                    <w:r>
                      <w:rPr>
                        <w:sz w:val="23"/>
                      </w:rPr>
                      <w:t xml:space="preserve">is the </w:t>
                    </w:r>
                    <w:r>
                      <w:rPr>
                        <w:b/>
                        <w:color w:val="00AE50"/>
                        <w:sz w:val="23"/>
                      </w:rPr>
                      <w:t xml:space="preserve">object </w:t>
                    </w:r>
                    <w:r>
                      <w:rPr>
                        <w:sz w:val="23"/>
                      </w:rPr>
                      <w:t>of the</w:t>
                    </w:r>
                    <w:r>
                      <w:rPr>
                        <w:spacing w:val="-3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verb.</w:t>
                    </w:r>
                  </w:p>
                </w:txbxContent>
              </v:textbox>
            </v:shape>
            <v:shape id="_x0000_s1081" type="#_x0000_t202" style="position:absolute;left:589;top:1070;width:7137;height:1202" filled="f" stroked="f">
              <v:textbox inset="0,0,0,0">
                <w:txbxContent>
                  <w:p w14:paraId="6EBAC05E" w14:textId="77777777" w:rsidR="00AF43F4" w:rsidRDefault="00B14CC8">
                    <w:pPr>
                      <w:numPr>
                        <w:ilvl w:val="0"/>
                        <w:numId w:val="10"/>
                      </w:numPr>
                      <w:tabs>
                        <w:tab w:val="left" w:pos="359"/>
                        <w:tab w:val="left" w:pos="360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was arrested for his involvement in the abduction.</w:t>
                    </w:r>
                    <w:r>
                      <w:rPr>
                        <w:spacing w:val="-3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(Nominative)</w:t>
                    </w:r>
                  </w:p>
                  <w:p w14:paraId="6EBAC05F" w14:textId="77777777" w:rsidR="00AF43F4" w:rsidRDefault="00B14CC8">
                    <w:pPr>
                      <w:numPr>
                        <w:ilvl w:val="0"/>
                        <w:numId w:val="10"/>
                      </w:numPr>
                      <w:tabs>
                        <w:tab w:val="left" w:pos="359"/>
                        <w:tab w:val="left" w:pos="360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office called </w:t>
                    </w:r>
                    <w:r>
                      <w:rPr>
                        <w:b/>
                        <w:sz w:val="23"/>
                        <w:u w:val="thick"/>
                      </w:rPr>
                      <w:t>me</w:t>
                    </w:r>
                    <w:r>
                      <w:rPr>
                        <w:sz w:val="23"/>
                      </w:rPr>
                      <w:t>.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(Objective)</w:t>
                    </w:r>
                  </w:p>
                  <w:p w14:paraId="6EBAC060" w14:textId="77777777" w:rsidR="00AF43F4" w:rsidRDefault="00B14CC8">
                    <w:pPr>
                      <w:numPr>
                        <w:ilvl w:val="0"/>
                        <w:numId w:val="10"/>
                      </w:numPr>
                      <w:tabs>
                        <w:tab w:val="left" w:pos="359"/>
                        <w:tab w:val="left" w:pos="360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She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pacing w:val="-3"/>
                        <w:sz w:val="23"/>
                      </w:rPr>
                      <w:t xml:space="preserve">was </w:t>
                    </w:r>
                    <w:r>
                      <w:rPr>
                        <w:sz w:val="23"/>
                      </w:rPr>
                      <w:t>the wife of the celebrated novelist.</w:t>
                    </w:r>
                    <w:r>
                      <w:rPr>
                        <w:spacing w:val="-8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(Nominative)</w:t>
                    </w:r>
                  </w:p>
                  <w:p w14:paraId="6EBAC061" w14:textId="77777777" w:rsidR="00AF43F4" w:rsidRDefault="00B14CC8">
                    <w:pPr>
                      <w:numPr>
                        <w:ilvl w:val="0"/>
                        <w:numId w:val="10"/>
                      </w:numPr>
                      <w:tabs>
                        <w:tab w:val="left" w:pos="359"/>
                        <w:tab w:val="left" w:pos="360"/>
                      </w:tabs>
                      <w:spacing w:before="28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He ate </w:t>
                    </w:r>
                    <w:r>
                      <w:rPr>
                        <w:b/>
                        <w:sz w:val="23"/>
                        <w:u w:val="thick"/>
                      </w:rPr>
                      <w:t>it</w:t>
                    </w:r>
                    <w:r>
                      <w:rPr>
                        <w:sz w:val="23"/>
                      </w:rPr>
                      <w:t>.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(Objective)</w:t>
                    </w:r>
                  </w:p>
                </w:txbxContent>
              </v:textbox>
            </v:shape>
            <w10:anchorlock/>
          </v:group>
        </w:pict>
      </w:r>
    </w:p>
    <w:p w14:paraId="6EBABF20" w14:textId="77777777" w:rsidR="00AF43F4" w:rsidRDefault="00AF43F4">
      <w:pPr>
        <w:pStyle w:val="BodyText"/>
        <w:rPr>
          <w:sz w:val="20"/>
        </w:rPr>
      </w:pPr>
    </w:p>
    <w:p w14:paraId="6EBABF21" w14:textId="77777777" w:rsidR="00AF43F4" w:rsidRDefault="00AF43F4">
      <w:pPr>
        <w:pStyle w:val="BodyText"/>
        <w:spacing w:before="6" w:after="1"/>
        <w:rPr>
          <w:sz w:val="18"/>
        </w:rPr>
      </w:pPr>
    </w:p>
    <w:tbl>
      <w:tblPr>
        <w:tblW w:w="0" w:type="auto"/>
        <w:tblInd w:w="19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1"/>
        <w:gridCol w:w="3664"/>
      </w:tblGrid>
      <w:tr w:rsidR="00AF43F4" w14:paraId="6EBABF24" w14:textId="77777777">
        <w:trPr>
          <w:trHeight w:val="293"/>
        </w:trPr>
        <w:tc>
          <w:tcPr>
            <w:tcW w:w="3661" w:type="dxa"/>
            <w:shd w:val="clear" w:color="auto" w:fill="FFCC99"/>
          </w:tcPr>
          <w:p w14:paraId="6EBABF22" w14:textId="77777777" w:rsidR="00AF43F4" w:rsidRDefault="00B14CC8">
            <w:pPr>
              <w:pStyle w:val="TableParagraph"/>
              <w:spacing w:line="257" w:lineRule="exact"/>
              <w:ind w:left="1189" w:right="118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Nominative</w:t>
            </w:r>
          </w:p>
        </w:tc>
        <w:tc>
          <w:tcPr>
            <w:tcW w:w="3664" w:type="dxa"/>
            <w:shd w:val="clear" w:color="auto" w:fill="FFCC99"/>
          </w:tcPr>
          <w:p w14:paraId="6EBABF23" w14:textId="77777777" w:rsidR="00AF43F4" w:rsidRDefault="00B14CC8">
            <w:pPr>
              <w:pStyle w:val="TableParagraph"/>
              <w:spacing w:line="257" w:lineRule="exact"/>
              <w:ind w:left="1293" w:right="129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Objective</w:t>
            </w:r>
          </w:p>
        </w:tc>
      </w:tr>
      <w:tr w:rsidR="00AF43F4" w14:paraId="6EBABF27" w14:textId="77777777">
        <w:trPr>
          <w:trHeight w:val="287"/>
        </w:trPr>
        <w:tc>
          <w:tcPr>
            <w:tcW w:w="3661" w:type="dxa"/>
            <w:tcBorders>
              <w:bottom w:val="single" w:sz="4" w:space="0" w:color="000000"/>
            </w:tcBorders>
            <w:shd w:val="clear" w:color="auto" w:fill="FFCCFF"/>
          </w:tcPr>
          <w:p w14:paraId="6EBABF25" w14:textId="77777777" w:rsidR="00AF43F4" w:rsidRDefault="00B14CC8">
            <w:pPr>
              <w:pStyle w:val="TableParagraph"/>
              <w:spacing w:line="257" w:lineRule="exact"/>
              <w:ind w:left="9"/>
              <w:jc w:val="center"/>
              <w:rPr>
                <w:sz w:val="23"/>
              </w:rPr>
            </w:pPr>
            <w:r>
              <w:rPr>
                <w:sz w:val="23"/>
              </w:rPr>
              <w:t>I</w:t>
            </w:r>
          </w:p>
        </w:tc>
        <w:tc>
          <w:tcPr>
            <w:tcW w:w="3664" w:type="dxa"/>
            <w:tcBorders>
              <w:bottom w:val="single" w:sz="4" w:space="0" w:color="000000"/>
            </w:tcBorders>
            <w:shd w:val="clear" w:color="auto" w:fill="FFCCFF"/>
          </w:tcPr>
          <w:p w14:paraId="6EBABF26" w14:textId="77777777" w:rsidR="00AF43F4" w:rsidRDefault="00B14CC8">
            <w:pPr>
              <w:pStyle w:val="TableParagraph"/>
              <w:spacing w:line="257" w:lineRule="exact"/>
              <w:ind w:left="1291" w:right="1290"/>
              <w:jc w:val="center"/>
              <w:rPr>
                <w:sz w:val="23"/>
              </w:rPr>
            </w:pPr>
            <w:r>
              <w:rPr>
                <w:sz w:val="23"/>
              </w:rPr>
              <w:t>Me</w:t>
            </w:r>
          </w:p>
        </w:tc>
      </w:tr>
      <w:tr w:rsidR="00AF43F4" w14:paraId="6EBABF2A" w14:textId="77777777">
        <w:trPr>
          <w:trHeight w:val="285"/>
        </w:trPr>
        <w:tc>
          <w:tcPr>
            <w:tcW w:w="3661" w:type="dxa"/>
            <w:tcBorders>
              <w:top w:val="single" w:sz="4" w:space="0" w:color="000000"/>
            </w:tcBorders>
            <w:shd w:val="clear" w:color="auto" w:fill="FFCCFF"/>
          </w:tcPr>
          <w:p w14:paraId="6EBABF28" w14:textId="77777777" w:rsidR="00AF43F4" w:rsidRDefault="00B14CC8">
            <w:pPr>
              <w:pStyle w:val="TableParagraph"/>
              <w:spacing w:line="257" w:lineRule="exact"/>
              <w:ind w:left="1189" w:right="1181"/>
              <w:jc w:val="center"/>
              <w:rPr>
                <w:sz w:val="23"/>
              </w:rPr>
            </w:pPr>
            <w:r>
              <w:rPr>
                <w:sz w:val="23"/>
              </w:rPr>
              <w:t>You</w:t>
            </w:r>
          </w:p>
        </w:tc>
        <w:tc>
          <w:tcPr>
            <w:tcW w:w="3664" w:type="dxa"/>
            <w:tcBorders>
              <w:top w:val="single" w:sz="4" w:space="0" w:color="000000"/>
            </w:tcBorders>
            <w:shd w:val="clear" w:color="auto" w:fill="FFCCFF"/>
          </w:tcPr>
          <w:p w14:paraId="6EBABF29" w14:textId="77777777" w:rsidR="00AF43F4" w:rsidRDefault="00B14CC8">
            <w:pPr>
              <w:pStyle w:val="TableParagraph"/>
              <w:spacing w:line="257" w:lineRule="exact"/>
              <w:ind w:left="1290" w:right="1290"/>
              <w:jc w:val="center"/>
              <w:rPr>
                <w:sz w:val="23"/>
              </w:rPr>
            </w:pPr>
            <w:r>
              <w:rPr>
                <w:sz w:val="23"/>
              </w:rPr>
              <w:t>You</w:t>
            </w:r>
          </w:p>
        </w:tc>
      </w:tr>
      <w:tr w:rsidR="00AF43F4" w14:paraId="6EBABF2D" w14:textId="77777777">
        <w:trPr>
          <w:trHeight w:val="290"/>
        </w:trPr>
        <w:tc>
          <w:tcPr>
            <w:tcW w:w="3661" w:type="dxa"/>
            <w:shd w:val="clear" w:color="auto" w:fill="FFCCFF"/>
          </w:tcPr>
          <w:p w14:paraId="6EBABF2B" w14:textId="77777777" w:rsidR="00AF43F4" w:rsidRDefault="00B14CC8">
            <w:pPr>
              <w:pStyle w:val="TableParagraph"/>
              <w:spacing w:line="257" w:lineRule="exact"/>
              <w:ind w:left="1188" w:right="1186"/>
              <w:jc w:val="center"/>
              <w:rPr>
                <w:sz w:val="23"/>
              </w:rPr>
            </w:pPr>
            <w:r>
              <w:rPr>
                <w:sz w:val="23"/>
              </w:rPr>
              <w:t>He</w:t>
            </w:r>
          </w:p>
        </w:tc>
        <w:tc>
          <w:tcPr>
            <w:tcW w:w="3664" w:type="dxa"/>
            <w:shd w:val="clear" w:color="auto" w:fill="FFCCFF"/>
          </w:tcPr>
          <w:p w14:paraId="6EBABF2C" w14:textId="77777777" w:rsidR="00AF43F4" w:rsidRDefault="00B14CC8">
            <w:pPr>
              <w:pStyle w:val="TableParagraph"/>
              <w:spacing w:line="257" w:lineRule="exact"/>
              <w:ind w:left="1290" w:right="1290"/>
              <w:jc w:val="center"/>
              <w:rPr>
                <w:sz w:val="23"/>
              </w:rPr>
            </w:pPr>
            <w:r>
              <w:rPr>
                <w:sz w:val="23"/>
              </w:rPr>
              <w:t>Him</w:t>
            </w:r>
          </w:p>
        </w:tc>
      </w:tr>
      <w:tr w:rsidR="00AF43F4" w14:paraId="6EBABF30" w14:textId="77777777">
        <w:trPr>
          <w:trHeight w:val="292"/>
        </w:trPr>
        <w:tc>
          <w:tcPr>
            <w:tcW w:w="3661" w:type="dxa"/>
            <w:shd w:val="clear" w:color="auto" w:fill="FFCCFF"/>
          </w:tcPr>
          <w:p w14:paraId="6EBABF2E" w14:textId="77777777" w:rsidR="00AF43F4" w:rsidRDefault="00B14CC8">
            <w:pPr>
              <w:pStyle w:val="TableParagraph"/>
              <w:spacing w:line="257" w:lineRule="exact"/>
              <w:ind w:left="1189" w:right="1181"/>
              <w:jc w:val="center"/>
              <w:rPr>
                <w:sz w:val="23"/>
              </w:rPr>
            </w:pPr>
            <w:r>
              <w:rPr>
                <w:sz w:val="23"/>
              </w:rPr>
              <w:t>She</w:t>
            </w:r>
          </w:p>
        </w:tc>
        <w:tc>
          <w:tcPr>
            <w:tcW w:w="3664" w:type="dxa"/>
            <w:shd w:val="clear" w:color="auto" w:fill="FFCCFF"/>
          </w:tcPr>
          <w:p w14:paraId="6EBABF2F" w14:textId="77777777" w:rsidR="00AF43F4" w:rsidRDefault="00B14CC8">
            <w:pPr>
              <w:pStyle w:val="TableParagraph"/>
              <w:spacing w:line="257" w:lineRule="exact"/>
              <w:ind w:left="1292" w:right="1290"/>
              <w:jc w:val="center"/>
              <w:rPr>
                <w:sz w:val="23"/>
              </w:rPr>
            </w:pPr>
            <w:r>
              <w:rPr>
                <w:sz w:val="23"/>
              </w:rPr>
              <w:t>Her</w:t>
            </w:r>
          </w:p>
        </w:tc>
      </w:tr>
      <w:tr w:rsidR="00AF43F4" w14:paraId="6EBABF33" w14:textId="77777777">
        <w:trPr>
          <w:trHeight w:val="290"/>
        </w:trPr>
        <w:tc>
          <w:tcPr>
            <w:tcW w:w="3661" w:type="dxa"/>
            <w:shd w:val="clear" w:color="auto" w:fill="FFCCFF"/>
          </w:tcPr>
          <w:p w14:paraId="6EBABF31" w14:textId="77777777" w:rsidR="00AF43F4" w:rsidRDefault="00B14CC8">
            <w:pPr>
              <w:pStyle w:val="TableParagraph"/>
              <w:spacing w:line="257" w:lineRule="exact"/>
              <w:ind w:left="1189" w:right="1177"/>
              <w:jc w:val="center"/>
              <w:rPr>
                <w:sz w:val="23"/>
              </w:rPr>
            </w:pPr>
            <w:r>
              <w:rPr>
                <w:sz w:val="23"/>
              </w:rPr>
              <w:t>It</w:t>
            </w:r>
          </w:p>
        </w:tc>
        <w:tc>
          <w:tcPr>
            <w:tcW w:w="3664" w:type="dxa"/>
            <w:shd w:val="clear" w:color="auto" w:fill="FFCCFF"/>
          </w:tcPr>
          <w:p w14:paraId="6EBABF32" w14:textId="77777777" w:rsidR="00AF43F4" w:rsidRDefault="00B14CC8">
            <w:pPr>
              <w:pStyle w:val="TableParagraph"/>
              <w:spacing w:line="257" w:lineRule="exact"/>
              <w:ind w:left="1293" w:right="1286"/>
              <w:jc w:val="center"/>
              <w:rPr>
                <w:sz w:val="23"/>
              </w:rPr>
            </w:pPr>
            <w:r>
              <w:rPr>
                <w:sz w:val="23"/>
              </w:rPr>
              <w:t>It</w:t>
            </w:r>
          </w:p>
        </w:tc>
      </w:tr>
      <w:tr w:rsidR="00AF43F4" w14:paraId="6EBABF36" w14:textId="77777777">
        <w:trPr>
          <w:trHeight w:val="290"/>
        </w:trPr>
        <w:tc>
          <w:tcPr>
            <w:tcW w:w="3661" w:type="dxa"/>
            <w:shd w:val="clear" w:color="auto" w:fill="FFCCFF"/>
          </w:tcPr>
          <w:p w14:paraId="6EBABF34" w14:textId="77777777" w:rsidR="00AF43F4" w:rsidRDefault="00B14CC8">
            <w:pPr>
              <w:pStyle w:val="TableParagraph"/>
              <w:spacing w:line="257" w:lineRule="exact"/>
              <w:ind w:left="1189" w:right="1180"/>
              <w:jc w:val="center"/>
              <w:rPr>
                <w:sz w:val="23"/>
              </w:rPr>
            </w:pPr>
            <w:r>
              <w:rPr>
                <w:sz w:val="23"/>
              </w:rPr>
              <w:t>They</w:t>
            </w:r>
          </w:p>
        </w:tc>
        <w:tc>
          <w:tcPr>
            <w:tcW w:w="3664" w:type="dxa"/>
            <w:shd w:val="clear" w:color="auto" w:fill="FFCCFF"/>
          </w:tcPr>
          <w:p w14:paraId="6EBABF35" w14:textId="77777777" w:rsidR="00AF43F4" w:rsidRDefault="00B14CC8">
            <w:pPr>
              <w:pStyle w:val="TableParagraph"/>
              <w:spacing w:line="257" w:lineRule="exact"/>
              <w:ind w:left="1290" w:right="1290"/>
              <w:jc w:val="center"/>
              <w:rPr>
                <w:sz w:val="23"/>
              </w:rPr>
            </w:pPr>
            <w:r>
              <w:rPr>
                <w:sz w:val="23"/>
              </w:rPr>
              <w:t>Them</w:t>
            </w:r>
          </w:p>
        </w:tc>
      </w:tr>
      <w:tr w:rsidR="00AF43F4" w14:paraId="6EBABF39" w14:textId="77777777">
        <w:trPr>
          <w:trHeight w:val="292"/>
        </w:trPr>
        <w:tc>
          <w:tcPr>
            <w:tcW w:w="3661" w:type="dxa"/>
            <w:shd w:val="clear" w:color="auto" w:fill="FFCCFF"/>
          </w:tcPr>
          <w:p w14:paraId="6EBABF37" w14:textId="77777777" w:rsidR="00AF43F4" w:rsidRDefault="00B14CC8">
            <w:pPr>
              <w:pStyle w:val="TableParagraph"/>
              <w:spacing w:line="257" w:lineRule="exact"/>
              <w:ind w:left="1189" w:right="1171"/>
              <w:jc w:val="center"/>
              <w:rPr>
                <w:sz w:val="23"/>
              </w:rPr>
            </w:pPr>
            <w:r>
              <w:rPr>
                <w:sz w:val="23"/>
              </w:rPr>
              <w:t>We</w:t>
            </w:r>
          </w:p>
        </w:tc>
        <w:tc>
          <w:tcPr>
            <w:tcW w:w="3664" w:type="dxa"/>
            <w:shd w:val="clear" w:color="auto" w:fill="FFCCFF"/>
          </w:tcPr>
          <w:p w14:paraId="6EBABF38" w14:textId="77777777" w:rsidR="00AF43F4" w:rsidRDefault="00B14CC8">
            <w:pPr>
              <w:pStyle w:val="TableParagraph"/>
              <w:spacing w:line="257" w:lineRule="exact"/>
              <w:ind w:left="1293" w:right="1289"/>
              <w:jc w:val="center"/>
              <w:rPr>
                <w:sz w:val="23"/>
              </w:rPr>
            </w:pPr>
            <w:r>
              <w:rPr>
                <w:sz w:val="23"/>
              </w:rPr>
              <w:t>Us</w:t>
            </w:r>
          </w:p>
        </w:tc>
      </w:tr>
    </w:tbl>
    <w:p w14:paraId="6EBABF3A" w14:textId="77777777" w:rsidR="00AF43F4" w:rsidRDefault="00AF43F4">
      <w:pPr>
        <w:pStyle w:val="BodyText"/>
        <w:spacing w:before="2"/>
        <w:rPr>
          <w:sz w:val="17"/>
        </w:rPr>
      </w:pPr>
    </w:p>
    <w:p w14:paraId="6EBABF3B" w14:textId="77777777" w:rsidR="00AF43F4" w:rsidRDefault="00B14CC8">
      <w:pPr>
        <w:pStyle w:val="Heading3"/>
        <w:spacing w:before="92"/>
      </w:pPr>
      <w:bookmarkStart w:id="8" w:name="Gender_of_Pronouns"/>
      <w:bookmarkEnd w:id="8"/>
      <w:r>
        <w:t>Gender of Pronouns</w:t>
      </w:r>
    </w:p>
    <w:p w14:paraId="6EBABF3C" w14:textId="77777777" w:rsidR="00AF43F4" w:rsidRDefault="00AF43F4">
      <w:pPr>
        <w:pStyle w:val="BodyText"/>
        <w:spacing w:before="10"/>
        <w:rPr>
          <w:b/>
          <w:sz w:val="28"/>
        </w:rPr>
      </w:pPr>
    </w:p>
    <w:p w14:paraId="6EBABF3D" w14:textId="77777777" w:rsidR="00AF43F4" w:rsidRDefault="00B14CC8">
      <w:pPr>
        <w:pStyle w:val="BodyText"/>
        <w:spacing w:after="23"/>
        <w:ind w:left="240"/>
      </w:pPr>
      <w:r>
        <w:t>Pronouns can be divided into three categories according to the genders of the nouns they represent.</w:t>
      </w:r>
    </w:p>
    <w:p w14:paraId="6EBABF3E" w14:textId="77777777" w:rsidR="00AF43F4" w:rsidRDefault="00B14CC8">
      <w:pPr>
        <w:pStyle w:val="BodyText"/>
        <w:ind w:left="512"/>
        <w:rPr>
          <w:sz w:val="20"/>
        </w:rPr>
      </w:pPr>
      <w:r>
        <w:rPr>
          <w:sz w:val="20"/>
        </w:rPr>
      </w:r>
      <w:r>
        <w:rPr>
          <w:sz w:val="20"/>
        </w:rPr>
        <w:pict w14:anchorId="6EBAC000">
          <v:group id="_x0000_s1074" style="width:497.1pt;height:126.25pt;mso-position-horizontal-relative:char;mso-position-vertical-relative:line" coordsize="9942,2525">
            <v:shape id="_x0000_s1079" style="position:absolute;left:7;top:1331;width:9927;height:1186" coordorigin="8,1331" coordsize="9927,1186" path="m9737,1331r-9532,l128,1346r-63,43l23,1451,8,1528r,791l23,2396r42,63l128,2501r77,16l9737,2517r77,-16l9877,2459r42,-63l9935,2319r,-791l9919,1451r-42,-62l9814,1346r-77,-15xe" fillcolor="#b09fc5" stroked="f">
              <v:path arrowok="t"/>
            </v:shape>
            <v:shape id="_x0000_s1078" style="position:absolute;left:7;top:1331;width:9927;height:1186" coordorigin="8,1331" coordsize="9927,1186" path="m205,1331r-77,15l65,1389r-42,62l8,1528r,791l23,2396r42,63l128,2501r77,16l9737,2517r77,-16l9877,2459r42,-63l9935,2319r,-791l9919,1451r-42,-62l9814,1346r-77,-15l205,1331xe" filled="f" strokecolor="#b09fc5">
              <v:path arrowok="t"/>
            </v:shape>
            <v:shape id="_x0000_s1077" type="#_x0000_t75" style="position:absolute;left:6883;top:101;width:2077;height:2268">
              <v:imagedata r:id="rId30" o:title=""/>
            </v:shape>
            <v:shape id="_x0000_s1076" type="#_x0000_t202" style="position:absolute;left:87;width:5603;height:892" filled="f" stroked="f">
              <v:textbox inset="0,0,0,0">
                <w:txbxContent>
                  <w:p w14:paraId="6EBAC062" w14:textId="77777777" w:rsidR="00AF43F4" w:rsidRDefault="00B14CC8">
                    <w:pPr>
                      <w:numPr>
                        <w:ilvl w:val="0"/>
                        <w:numId w:val="9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 xml:space="preserve">Masculine gender pronoun: </w:t>
                    </w:r>
                    <w:r>
                      <w:rPr>
                        <w:sz w:val="23"/>
                      </w:rPr>
                      <w:t>He, his, him,</w:t>
                    </w:r>
                    <w:r>
                      <w:rPr>
                        <w:spacing w:val="-3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himself</w:t>
                    </w:r>
                  </w:p>
                  <w:p w14:paraId="6EBAC063" w14:textId="77777777" w:rsidR="00AF43F4" w:rsidRDefault="00B14CC8">
                    <w:pPr>
                      <w:numPr>
                        <w:ilvl w:val="0"/>
                        <w:numId w:val="9"/>
                      </w:numPr>
                      <w:tabs>
                        <w:tab w:val="left" w:pos="360"/>
                        <w:tab w:val="left" w:pos="361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 xml:space="preserve">Feminine gender pronoun: </w:t>
                    </w:r>
                    <w:r>
                      <w:rPr>
                        <w:sz w:val="23"/>
                      </w:rPr>
                      <w:t>She, her, hers,</w:t>
                    </w:r>
                    <w:r>
                      <w:rPr>
                        <w:spacing w:val="-3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herself</w:t>
                    </w:r>
                  </w:p>
                  <w:p w14:paraId="6EBAC064" w14:textId="77777777" w:rsidR="00AF43F4" w:rsidRDefault="00B14CC8">
                    <w:pPr>
                      <w:numPr>
                        <w:ilvl w:val="0"/>
                        <w:numId w:val="9"/>
                      </w:numPr>
                      <w:tabs>
                        <w:tab w:val="left" w:pos="360"/>
                        <w:tab w:val="left" w:pos="361"/>
                      </w:tabs>
                      <w:spacing w:before="2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</w:rPr>
                      <w:t xml:space="preserve">Neutral gender pronoun: </w:t>
                    </w:r>
                    <w:r>
                      <w:rPr>
                        <w:sz w:val="23"/>
                      </w:rPr>
                      <w:t>It,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itself</w:t>
                    </w:r>
                  </w:p>
                </w:txbxContent>
              </v:textbox>
            </v:shape>
            <v:shape id="_x0000_s1075" type="#_x0000_t202" style="position:absolute;left:210;top:1477;width:3405;height:841" filled="f" stroked="f">
              <v:textbox inset="0,0,0,0">
                <w:txbxContent>
                  <w:p w14:paraId="6EBAC065" w14:textId="77777777" w:rsidR="00AF43F4" w:rsidRDefault="00B14CC8">
                    <w:pPr>
                      <w:spacing w:line="264" w:lineRule="auto"/>
                      <w:ind w:right="853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He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 xml:space="preserve">is my best friend. Radha invited </w:t>
                    </w:r>
                    <w:r>
                      <w:rPr>
                        <w:b/>
                        <w:sz w:val="23"/>
                        <w:u w:val="thick"/>
                      </w:rPr>
                      <w:t>her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home.</w:t>
                    </w:r>
                  </w:p>
                  <w:p w14:paraId="6EBAC066" w14:textId="77777777" w:rsidR="00AF43F4" w:rsidRDefault="00B14CC8">
                    <w:pPr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assassin kept </w:t>
                    </w:r>
                    <w:r>
                      <w:rPr>
                        <w:b/>
                        <w:sz w:val="23"/>
                        <w:u w:val="thick"/>
                      </w:rPr>
                      <w:t>it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on the table.</w:t>
                    </w:r>
                  </w:p>
                </w:txbxContent>
              </v:textbox>
            </v:shape>
            <w10:anchorlock/>
          </v:group>
        </w:pict>
      </w:r>
    </w:p>
    <w:p w14:paraId="6EBABF3F" w14:textId="77777777" w:rsidR="00AF43F4" w:rsidRDefault="00AF43F4">
      <w:pPr>
        <w:rPr>
          <w:sz w:val="20"/>
        </w:rPr>
        <w:sectPr w:rsidR="00AF43F4">
          <w:headerReference w:type="default" r:id="rId31"/>
          <w:footerReference w:type="default" r:id="rId32"/>
          <w:pgSz w:w="12240" w:h="15840"/>
          <w:pgMar w:top="960" w:right="520" w:bottom="780" w:left="480" w:header="0" w:footer="581" w:gutter="0"/>
          <w:cols w:space="720"/>
        </w:sectPr>
      </w:pPr>
    </w:p>
    <w:p w14:paraId="6EBABF40" w14:textId="77777777" w:rsidR="00AF43F4" w:rsidRDefault="00B14CC8">
      <w:pPr>
        <w:pStyle w:val="Heading1"/>
        <w:ind w:left="655"/>
        <w:jc w:val="left"/>
      </w:pPr>
      <w:bookmarkStart w:id="9" w:name="Reflexive,_Emphatic,_Interrogative_and_R"/>
      <w:bookmarkEnd w:id="9"/>
      <w:r>
        <w:rPr>
          <w:color w:val="246EB8"/>
          <w:w w:val="105"/>
        </w:rPr>
        <w:lastRenderedPageBreak/>
        <w:t>Reflexive, Emphatic, Interrogative and Relative Pronouns</w:t>
      </w:r>
    </w:p>
    <w:p w14:paraId="6EBABF41" w14:textId="77777777" w:rsidR="00AF43F4" w:rsidRDefault="00AF43F4">
      <w:pPr>
        <w:pStyle w:val="BodyText"/>
        <w:spacing w:before="5"/>
        <w:rPr>
          <w:b/>
          <w:sz w:val="52"/>
        </w:rPr>
      </w:pPr>
    </w:p>
    <w:p w14:paraId="6EBABF42" w14:textId="77777777" w:rsidR="00AF43F4" w:rsidRDefault="00B14CC8">
      <w:pPr>
        <w:pStyle w:val="Heading2"/>
        <w:spacing w:line="240" w:lineRule="auto"/>
      </w:pPr>
      <w:bookmarkStart w:id="10" w:name="Reflexive_Pronouns"/>
      <w:bookmarkEnd w:id="10"/>
      <w:r>
        <w:rPr>
          <w:color w:val="528DD2"/>
        </w:rPr>
        <w:t>Reflexive Pronouns</w:t>
      </w:r>
    </w:p>
    <w:p w14:paraId="6EBABF43" w14:textId="77777777" w:rsidR="00AF43F4" w:rsidRDefault="00AF43F4">
      <w:pPr>
        <w:pStyle w:val="BodyText"/>
        <w:rPr>
          <w:b/>
          <w:sz w:val="20"/>
        </w:rPr>
      </w:pPr>
    </w:p>
    <w:p w14:paraId="6EBABF44" w14:textId="77777777" w:rsidR="00AF43F4" w:rsidRDefault="00B14CC8">
      <w:pPr>
        <w:pStyle w:val="BodyText"/>
        <w:spacing w:before="4"/>
        <w:rPr>
          <w:b/>
          <w:sz w:val="17"/>
        </w:rPr>
      </w:pPr>
      <w:r>
        <w:pict w14:anchorId="6EBAC001">
          <v:rect id="_x0000_s1073" style="position:absolute;margin-left:34.55pt;margin-top:11.95pt;width:496.2pt;height:.5pt;z-index:-15718912;mso-wrap-distance-left:0;mso-wrap-distance-right:0;mso-position-horizontal-relative:page" fillcolor="#4f81bb" stroked="f">
            <w10:wrap type="topAndBottom" anchorx="page"/>
          </v:rect>
        </w:pict>
      </w:r>
    </w:p>
    <w:p w14:paraId="6EBABF45" w14:textId="77777777" w:rsidR="00AF43F4" w:rsidRDefault="00AF43F4">
      <w:pPr>
        <w:pStyle w:val="BodyText"/>
        <w:spacing w:before="2"/>
        <w:rPr>
          <w:b/>
          <w:sz w:val="29"/>
        </w:rPr>
      </w:pPr>
    </w:p>
    <w:p w14:paraId="6EBABF46" w14:textId="77777777" w:rsidR="00AF43F4" w:rsidRDefault="00B14CC8">
      <w:pPr>
        <w:pStyle w:val="BodyText"/>
        <w:spacing w:line="360" w:lineRule="auto"/>
        <w:ind w:left="240" w:right="586"/>
      </w:pPr>
      <w:r>
        <w:t xml:space="preserve">The term </w:t>
      </w:r>
      <w:r>
        <w:rPr>
          <w:b/>
          <w:color w:val="00AE50"/>
        </w:rPr>
        <w:t xml:space="preserve">reflexive </w:t>
      </w:r>
      <w:r>
        <w:t>can be split into two parts—‘</w:t>
      </w:r>
      <w:r>
        <w:rPr>
          <w:b/>
          <w:color w:val="00AE50"/>
        </w:rPr>
        <w:t>re-</w:t>
      </w:r>
      <w:r>
        <w:t>’ (the prefix which means ‘</w:t>
      </w:r>
      <w:r>
        <w:rPr>
          <w:b/>
          <w:color w:val="00AE50"/>
        </w:rPr>
        <w:t>back</w:t>
      </w:r>
      <w:r>
        <w:t>’) and ‘</w:t>
      </w:r>
      <w:r>
        <w:rPr>
          <w:b/>
          <w:color w:val="00AE50"/>
        </w:rPr>
        <w:t>flex</w:t>
      </w:r>
      <w:r>
        <w:t>’ (the root which means ‘</w:t>
      </w:r>
      <w:r>
        <w:rPr>
          <w:b/>
          <w:color w:val="00AE50"/>
        </w:rPr>
        <w:t>bend</w:t>
      </w:r>
      <w:r>
        <w:t>’).</w:t>
      </w:r>
    </w:p>
    <w:p w14:paraId="6EBABF47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3" w:line="343" w:lineRule="auto"/>
        <w:ind w:right="289"/>
        <w:rPr>
          <w:rFonts w:ascii="Symbol" w:hAnsi="Symbol"/>
          <w:sz w:val="23"/>
        </w:rPr>
      </w:pPr>
      <w:r>
        <w:rPr>
          <w:sz w:val="23"/>
        </w:rPr>
        <w:t xml:space="preserve">A </w:t>
      </w:r>
      <w:r>
        <w:rPr>
          <w:b/>
          <w:color w:val="00AE50"/>
          <w:sz w:val="23"/>
        </w:rPr>
        <w:t xml:space="preserve">reflexive pronoun </w:t>
      </w:r>
      <w:r>
        <w:rPr>
          <w:sz w:val="23"/>
        </w:rPr>
        <w:t xml:space="preserve">is a pronoun that ‘bends back’ to its antecedent*. In other words, it is used to refer to the </w:t>
      </w:r>
      <w:r>
        <w:rPr>
          <w:b/>
          <w:color w:val="00AE50"/>
          <w:sz w:val="23"/>
        </w:rPr>
        <w:t xml:space="preserve">object </w:t>
      </w:r>
      <w:r>
        <w:rPr>
          <w:sz w:val="23"/>
        </w:rPr>
        <w:t>when it is the same as the</w:t>
      </w:r>
      <w:r>
        <w:rPr>
          <w:spacing w:val="-5"/>
          <w:sz w:val="23"/>
        </w:rPr>
        <w:t xml:space="preserve"> </w:t>
      </w:r>
      <w:r>
        <w:rPr>
          <w:b/>
          <w:color w:val="00AE50"/>
          <w:sz w:val="23"/>
        </w:rPr>
        <w:t>subject</w:t>
      </w:r>
      <w:r>
        <w:rPr>
          <w:sz w:val="23"/>
        </w:rPr>
        <w:t>.</w:t>
      </w:r>
    </w:p>
    <w:p w14:paraId="6EBABF48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11" w:line="345" w:lineRule="auto"/>
        <w:ind w:right="389"/>
        <w:rPr>
          <w:rFonts w:ascii="Symbol" w:hAnsi="Symbol"/>
          <w:sz w:val="23"/>
        </w:rPr>
      </w:pPr>
      <w:r>
        <w:rPr>
          <w:sz w:val="23"/>
        </w:rPr>
        <w:t xml:space="preserve">Pronouns like </w:t>
      </w:r>
      <w:r>
        <w:rPr>
          <w:b/>
          <w:color w:val="00AE50"/>
          <w:sz w:val="23"/>
        </w:rPr>
        <w:t>‘myself’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‘yourself’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‘herself’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>‘himself’</w:t>
      </w:r>
      <w:r>
        <w:rPr>
          <w:sz w:val="23"/>
        </w:rPr>
        <w:t xml:space="preserve">, </w:t>
      </w:r>
      <w:r>
        <w:rPr>
          <w:b/>
          <w:color w:val="00AE50"/>
          <w:sz w:val="23"/>
        </w:rPr>
        <w:t xml:space="preserve">‘ourselves’ </w:t>
      </w:r>
      <w:r>
        <w:rPr>
          <w:sz w:val="23"/>
        </w:rPr>
        <w:t xml:space="preserve">and </w:t>
      </w:r>
      <w:r>
        <w:rPr>
          <w:b/>
          <w:color w:val="00AE50"/>
          <w:sz w:val="23"/>
        </w:rPr>
        <w:t xml:space="preserve">‘themselves’ </w:t>
      </w:r>
      <w:r>
        <w:rPr>
          <w:sz w:val="23"/>
        </w:rPr>
        <w:t>are known as reflexive</w:t>
      </w:r>
      <w:r>
        <w:rPr>
          <w:spacing w:val="-3"/>
          <w:sz w:val="23"/>
        </w:rPr>
        <w:t xml:space="preserve"> </w:t>
      </w:r>
      <w:r>
        <w:rPr>
          <w:sz w:val="23"/>
        </w:rPr>
        <w:t>pronouns.</w:t>
      </w:r>
    </w:p>
    <w:p w14:paraId="6EBABF49" w14:textId="77777777" w:rsidR="00AF43F4" w:rsidRDefault="00AF43F4">
      <w:pPr>
        <w:pStyle w:val="BodyText"/>
        <w:spacing w:before="7" w:after="1"/>
        <w:rPr>
          <w:sz w:val="24"/>
        </w:rPr>
      </w:pPr>
    </w:p>
    <w:tbl>
      <w:tblPr>
        <w:tblW w:w="0" w:type="auto"/>
        <w:tblInd w:w="2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6"/>
        <w:gridCol w:w="1708"/>
        <w:gridCol w:w="5033"/>
      </w:tblGrid>
      <w:tr w:rsidR="00AF43F4" w14:paraId="6EBABF50" w14:textId="77777777">
        <w:trPr>
          <w:trHeight w:val="418"/>
        </w:trPr>
        <w:tc>
          <w:tcPr>
            <w:tcW w:w="3776" w:type="dxa"/>
            <w:shd w:val="clear" w:color="auto" w:fill="B8CCE2"/>
          </w:tcPr>
          <w:p w14:paraId="6EBABF4A" w14:textId="77777777" w:rsidR="00AF43F4" w:rsidRDefault="00AF43F4">
            <w:pPr>
              <w:pStyle w:val="TableParagraph"/>
              <w:spacing w:before="8"/>
              <w:rPr>
                <w:sz w:val="17"/>
              </w:rPr>
            </w:pPr>
          </w:p>
          <w:p w14:paraId="6EBABF4B" w14:textId="77777777" w:rsidR="00AF43F4" w:rsidRDefault="00B14CC8">
            <w:pPr>
              <w:pStyle w:val="TableParagraph"/>
              <w:spacing w:before="1" w:line="194" w:lineRule="exact"/>
              <w:ind w:right="76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SUBJECT/ANTECEDENT</w:t>
            </w:r>
          </w:p>
        </w:tc>
        <w:tc>
          <w:tcPr>
            <w:tcW w:w="1708" w:type="dxa"/>
            <w:shd w:val="clear" w:color="auto" w:fill="B8CCE2"/>
          </w:tcPr>
          <w:p w14:paraId="6EBABF4C" w14:textId="77777777" w:rsidR="00AF43F4" w:rsidRDefault="00AF43F4">
            <w:pPr>
              <w:pStyle w:val="TableParagraph"/>
              <w:spacing w:before="8"/>
              <w:rPr>
                <w:sz w:val="17"/>
              </w:rPr>
            </w:pPr>
          </w:p>
          <w:p w14:paraId="6EBABF4D" w14:textId="77777777" w:rsidR="00AF43F4" w:rsidRDefault="00B14CC8">
            <w:pPr>
              <w:pStyle w:val="TableParagraph"/>
              <w:spacing w:before="1" w:line="194" w:lineRule="exact"/>
              <w:ind w:left="740"/>
              <w:rPr>
                <w:b/>
                <w:sz w:val="18"/>
              </w:rPr>
            </w:pPr>
            <w:r>
              <w:rPr>
                <w:b/>
                <w:sz w:val="18"/>
              </w:rPr>
              <w:t>VERB</w:t>
            </w:r>
          </w:p>
        </w:tc>
        <w:tc>
          <w:tcPr>
            <w:tcW w:w="5033" w:type="dxa"/>
            <w:shd w:val="clear" w:color="auto" w:fill="B8CCE2"/>
          </w:tcPr>
          <w:p w14:paraId="6EBABF4E" w14:textId="77777777" w:rsidR="00AF43F4" w:rsidRDefault="00AF43F4">
            <w:pPr>
              <w:pStyle w:val="TableParagraph"/>
              <w:spacing w:before="8"/>
              <w:rPr>
                <w:sz w:val="17"/>
              </w:rPr>
            </w:pPr>
          </w:p>
          <w:p w14:paraId="6EBABF4F" w14:textId="77777777" w:rsidR="00AF43F4" w:rsidRDefault="00B14CC8">
            <w:pPr>
              <w:pStyle w:val="TableParagraph"/>
              <w:spacing w:before="1" w:line="194" w:lineRule="exact"/>
              <w:ind w:left="444"/>
              <w:rPr>
                <w:b/>
                <w:sz w:val="18"/>
              </w:rPr>
            </w:pPr>
            <w:r>
              <w:rPr>
                <w:b/>
                <w:sz w:val="18"/>
              </w:rPr>
              <w:t>REFLEXIVE PRONOUN</w:t>
            </w:r>
          </w:p>
        </w:tc>
      </w:tr>
      <w:tr w:rsidR="00AF43F4" w14:paraId="6EBABF54" w14:textId="77777777">
        <w:trPr>
          <w:trHeight w:val="676"/>
        </w:trPr>
        <w:tc>
          <w:tcPr>
            <w:tcW w:w="3776" w:type="dxa"/>
            <w:shd w:val="clear" w:color="auto" w:fill="B8CCE2"/>
          </w:tcPr>
          <w:p w14:paraId="6EBABF51" w14:textId="77777777" w:rsidR="00AF43F4" w:rsidRDefault="00B14CC8">
            <w:pPr>
              <w:pStyle w:val="TableParagraph"/>
              <w:spacing w:line="364" w:lineRule="exact"/>
              <w:ind w:right="737"/>
              <w:jc w:val="right"/>
              <w:rPr>
                <w:b/>
                <w:sz w:val="32"/>
              </w:rPr>
            </w:pPr>
            <w:r>
              <w:rPr>
                <w:b/>
                <w:sz w:val="32"/>
                <w:u w:val="thick"/>
              </w:rPr>
              <w:t>Mrs De Winter</w:t>
            </w:r>
          </w:p>
        </w:tc>
        <w:tc>
          <w:tcPr>
            <w:tcW w:w="1708" w:type="dxa"/>
            <w:shd w:val="clear" w:color="auto" w:fill="B8CCE2"/>
          </w:tcPr>
          <w:p w14:paraId="6EBABF52" w14:textId="77777777" w:rsidR="00AF43F4" w:rsidRDefault="00B14CC8">
            <w:pPr>
              <w:pStyle w:val="TableParagraph"/>
              <w:spacing w:line="364" w:lineRule="exact"/>
              <w:ind w:left="742"/>
              <w:rPr>
                <w:sz w:val="32"/>
              </w:rPr>
            </w:pPr>
            <w:r>
              <w:rPr>
                <w:sz w:val="32"/>
              </w:rPr>
              <w:t>hurt</w:t>
            </w:r>
          </w:p>
        </w:tc>
        <w:tc>
          <w:tcPr>
            <w:tcW w:w="5033" w:type="dxa"/>
            <w:shd w:val="clear" w:color="auto" w:fill="B8CCE2"/>
          </w:tcPr>
          <w:p w14:paraId="6EBABF53" w14:textId="77777777" w:rsidR="00AF43F4" w:rsidRDefault="00B14CC8">
            <w:pPr>
              <w:pStyle w:val="TableParagraph"/>
              <w:spacing w:line="364" w:lineRule="exact"/>
              <w:ind w:left="444"/>
              <w:rPr>
                <w:sz w:val="32"/>
              </w:rPr>
            </w:pPr>
            <w:r>
              <w:rPr>
                <w:b/>
                <w:sz w:val="32"/>
                <w:u w:val="thick"/>
              </w:rPr>
              <w:t>herself</w:t>
            </w:r>
            <w:r>
              <w:rPr>
                <w:sz w:val="32"/>
              </w:rPr>
              <w:t>.</w:t>
            </w:r>
          </w:p>
        </w:tc>
      </w:tr>
    </w:tbl>
    <w:p w14:paraId="6EBABF55" w14:textId="77777777" w:rsidR="00AF43F4" w:rsidRDefault="00AF43F4">
      <w:pPr>
        <w:pStyle w:val="BodyText"/>
        <w:rPr>
          <w:sz w:val="26"/>
        </w:rPr>
      </w:pPr>
    </w:p>
    <w:p w14:paraId="6EBABF56" w14:textId="77777777" w:rsidR="00AF43F4" w:rsidRDefault="00AF43F4">
      <w:pPr>
        <w:pStyle w:val="BodyText"/>
        <w:spacing w:before="10"/>
        <w:rPr>
          <w:sz w:val="27"/>
        </w:rPr>
      </w:pPr>
    </w:p>
    <w:p w14:paraId="6EBABF57" w14:textId="77777777" w:rsidR="00AF43F4" w:rsidRDefault="00B14CC8">
      <w:pPr>
        <w:spacing w:line="360" w:lineRule="auto"/>
        <w:ind w:left="240" w:right="298"/>
        <w:rPr>
          <w:sz w:val="23"/>
        </w:rPr>
      </w:pPr>
      <w:r>
        <w:rPr>
          <w:sz w:val="23"/>
        </w:rPr>
        <w:t>In the above example, we see that the noun</w:t>
      </w:r>
      <w:r>
        <w:rPr>
          <w:rFonts w:ascii="Times New Roman" w:hAnsi="Times New Roman"/>
          <w:sz w:val="23"/>
          <w:u w:val="thick"/>
        </w:rPr>
        <w:t xml:space="preserve"> </w:t>
      </w:r>
      <w:r>
        <w:rPr>
          <w:b/>
          <w:sz w:val="23"/>
          <w:u w:val="thick"/>
        </w:rPr>
        <w:t xml:space="preserve">‘Mrs De Winter’ </w:t>
      </w:r>
      <w:r>
        <w:rPr>
          <w:sz w:val="23"/>
        </w:rPr>
        <w:t xml:space="preserve">and the pronoun </w:t>
      </w:r>
      <w:r>
        <w:rPr>
          <w:b/>
          <w:sz w:val="23"/>
        </w:rPr>
        <w:t>‘</w:t>
      </w:r>
      <w:r>
        <w:rPr>
          <w:b/>
          <w:sz w:val="23"/>
          <w:u w:val="thick"/>
        </w:rPr>
        <w:t>herself</w:t>
      </w:r>
      <w:r>
        <w:rPr>
          <w:b/>
          <w:sz w:val="23"/>
        </w:rPr>
        <w:t xml:space="preserve">’ </w:t>
      </w:r>
      <w:r>
        <w:rPr>
          <w:sz w:val="23"/>
        </w:rPr>
        <w:t xml:space="preserve">refer to the same person. Both are the subject and the object of the verb </w:t>
      </w:r>
      <w:r>
        <w:rPr>
          <w:b/>
          <w:sz w:val="23"/>
        </w:rPr>
        <w:t>‘</w:t>
      </w:r>
      <w:r>
        <w:rPr>
          <w:rFonts w:ascii="Times New Roman" w:hAnsi="Times New Roman"/>
          <w:b/>
          <w:sz w:val="23"/>
          <w:u w:val="thick"/>
        </w:rPr>
        <w:t xml:space="preserve"> </w:t>
      </w:r>
      <w:r>
        <w:rPr>
          <w:b/>
          <w:sz w:val="23"/>
          <w:u w:val="thick"/>
        </w:rPr>
        <w:t>hurt’</w:t>
      </w:r>
      <w:r>
        <w:rPr>
          <w:sz w:val="23"/>
        </w:rPr>
        <w:t>. The pronoun ‘</w:t>
      </w:r>
      <w:r>
        <w:rPr>
          <w:rFonts w:ascii="Times New Roman" w:hAnsi="Times New Roman"/>
          <w:sz w:val="23"/>
          <w:u w:val="thick"/>
        </w:rPr>
        <w:t xml:space="preserve"> </w:t>
      </w:r>
      <w:r>
        <w:rPr>
          <w:b/>
          <w:sz w:val="23"/>
          <w:u w:val="thick"/>
        </w:rPr>
        <w:t>herself’</w:t>
      </w:r>
      <w:r>
        <w:rPr>
          <w:b/>
          <w:sz w:val="23"/>
        </w:rPr>
        <w:t xml:space="preserve"> </w:t>
      </w:r>
      <w:r>
        <w:rPr>
          <w:sz w:val="23"/>
        </w:rPr>
        <w:t xml:space="preserve">bends back to the antecedent </w:t>
      </w:r>
      <w:r>
        <w:rPr>
          <w:b/>
          <w:sz w:val="23"/>
        </w:rPr>
        <w:t>‘</w:t>
      </w:r>
      <w:r>
        <w:rPr>
          <w:b/>
          <w:sz w:val="23"/>
          <w:u w:val="thick"/>
        </w:rPr>
        <w:t>Mrs De Winter’</w:t>
      </w:r>
      <w:r>
        <w:rPr>
          <w:sz w:val="23"/>
        </w:rPr>
        <w:t>. Hence, ‘</w:t>
      </w:r>
      <w:r>
        <w:rPr>
          <w:b/>
          <w:sz w:val="23"/>
          <w:u w:val="thick"/>
        </w:rPr>
        <w:t>herself</w:t>
      </w:r>
      <w:r>
        <w:rPr>
          <w:sz w:val="23"/>
        </w:rPr>
        <w:t xml:space="preserve">’ is a </w:t>
      </w:r>
      <w:r>
        <w:rPr>
          <w:b/>
          <w:sz w:val="23"/>
          <w:u w:val="thick"/>
        </w:rPr>
        <w:t>reflexive pronoun</w:t>
      </w:r>
      <w:r>
        <w:rPr>
          <w:sz w:val="23"/>
        </w:rPr>
        <w:t>.</w:t>
      </w:r>
    </w:p>
    <w:p w14:paraId="6EBABF58" w14:textId="77777777" w:rsidR="00AF43F4" w:rsidRDefault="00AF43F4">
      <w:pPr>
        <w:pStyle w:val="BodyText"/>
        <w:rPr>
          <w:sz w:val="20"/>
        </w:rPr>
      </w:pPr>
    </w:p>
    <w:p w14:paraId="6EBABF59" w14:textId="77777777" w:rsidR="00AF43F4" w:rsidRDefault="00B14CC8">
      <w:pPr>
        <w:pStyle w:val="BodyText"/>
        <w:spacing w:before="9"/>
        <w:rPr>
          <w:sz w:val="11"/>
        </w:rPr>
      </w:pPr>
      <w:r>
        <w:pict w14:anchorId="6EBAC002">
          <v:group id="_x0000_s1058" style="position:absolute;margin-left:24.7pt;margin-top:8.75pt;width:522.75pt;height:200.25pt;z-index:-15718400;mso-wrap-distance-left:0;mso-wrap-distance-right:0;mso-position-horizontal-relative:page" coordorigin="495,175" coordsize="10455,4005">
            <v:shape id="_x0000_s1072" style="position:absolute;left:502;top:691;width:10440;height:3419" coordorigin="502,692" coordsize="10440,3419" path="m10372,692r-9300,l995,698r-75,15l850,737r-66,33l724,811r-55,48l621,914r-41,61l547,1040r-25,71l507,1185r-5,77l502,3542r5,77l522,3693r25,70l580,3829r41,61l669,3944r55,49l784,4034r66,33l920,4091r75,15l1072,4111r9300,l10449,4106r75,-15l10594,4067r66,-33l10720,3993r55,-49l10823,3890r41,-61l10897,3763r25,-70l10937,3619r5,-77l10942,1262r-5,-77l10922,1111r-25,-71l10864,975r-41,-61l10775,859r-55,-48l10660,770r-66,-33l10524,713r-75,-15l10372,692xe" fillcolor="#cf9" stroked="f">
              <v:path arrowok="t"/>
            </v:shape>
            <v:shape id="_x0000_s1071" style="position:absolute;left:502;top:691;width:10440;height:3419" coordorigin="502,692" coordsize="10440,3419" path="m1072,692r-77,6l920,713r-70,24l784,770r-60,41l669,859r-48,55l580,975r-33,65l522,1111r-15,74l502,1262r,2280l507,3619r15,74l547,3763r33,66l621,3890r48,54l724,3993r60,41l850,4067r70,24l995,4106r77,5l10372,4111r77,-5l10524,4091r70,-24l10660,4034r60,-41l10775,3944r48,-54l10864,3829r33,-66l10922,3693r15,-74l10942,3542r,-2280l10937,1185r-15,-74l10897,1040r-33,-65l10823,914r-48,-55l10720,811r-60,-41l10594,737r-70,-24l10449,698r-77,-6l1072,692xe" filled="f" strokecolor="#cf9">
              <v:path arrowok="t"/>
            </v:shape>
            <v:shape id="_x0000_s1070" type="#_x0000_t75" style="position:absolute;left:7549;top:2038;width:2140;height:2140">
              <v:imagedata r:id="rId33" o:title=""/>
            </v:shape>
            <v:shape id="_x0000_s1069" style="position:absolute;left:9172;top:354;width:1331;height:1440" coordorigin="9172,355" coordsize="1331,1440" o:spt="100" adj="0,,0" path="m10024,1658r-345,l9679,1659r34,57l9754,1759r47,27l9852,1795r66,-16l9976,1735r46,-69l10024,1658xm10276,1531r-925,l9351,1532r38,74l9438,1661r57,36l9557,1709r32,-4l9620,1696r31,-16l9679,1658r345,l10051,1577r188,l10251,1568r25,-37xm10239,1577r-188,l10051,1579r22,17l10097,1608r24,8l10146,1619r56,-14l10239,1577xm9237,1201r-15,28l9211,1262r-7,36l9201,1335r11,77l9241,1474r42,43l9336,1532r10,l9351,1531r925,l10289,1512r26,-71l10324,1358r58,-26l10431,1285r38,-65l10475,1202r-1237,l9237,1201xm10476,1200r-1238,l9238,1202r1237,l10476,1200xm9498,487r-55,11l9393,529r-42,48l9318,639r-21,73l9290,793r,21l9292,834r-48,21l9206,898r-25,61l9172,1031r5,52l9190,1130r21,40l9237,1201r1,-1l10476,1200r18,-58l10503,1054r-3,-51l10492,955r-14,-46l10460,866r-1,l10465,843r1,-9l10467,834r2,-15l10472,795r,-24l10464,692r-25,-69l10400,570r-49,-33l10352,536r-2,-7l9603,529r-25,-18l9552,498r-27,-8l9498,487xm9749,399r-45,9l9664,433r-34,41l9603,529r747,l10335,468r-471,l9839,439r-28,-22l9781,403r-32,-4xm9984,355r-37,8l9913,385r-28,35l9863,465r1,3l10335,468r-1,-4l10316,433r-226,l10091,432r-22,-32l10044,376r-29,-15l9984,355xm10205,355r-33,6l10142,376r-28,24l10091,432r,1l10316,433r-15,-26l10256,369r-51,-14xe" stroked="f">
              <v:stroke joinstyle="round"/>
              <v:formulas/>
              <v:path arrowok="t" o:connecttype="segments"/>
            </v:shape>
            <v:shape id="_x0000_s1068" style="position:absolute;left:9172;top:354;width:1331;height:1440" coordorigin="9172,355" coordsize="1331,1440" o:spt="100" adj="0,,0" path="m9292,834r-48,21l9206,898r-25,61l9172,1031r5,52l9190,1130r21,40l9238,1202r,-2l9222,1229r-11,33l9204,1298r-3,37l9212,1412r29,62l9283,1517r53,15l9341,1532r5,l9351,1531r,1l9389,1606r49,55l9495,1697r62,12l9589,1705r31,-9l9651,1680r28,-22l9679,1659r34,57l9754,1759r47,27l9852,1795r66,-16l9976,1735r46,-69l10051,1577r,2l10073,1596r24,12l10121,1616r25,3l10202,1605r49,-37l10289,1512r26,-71l10324,1358r58,-26l10431,1285r38,-65l10494,1142r9,-88l10500,1003r-8,-48l10478,909r-18,-43l10459,866r6,-23l10469,819r3,-24l10472,771r-8,-79l10439,623r-39,-53l10351,537r1,-1l10334,464r-33,-57l10256,369r-51,-14l10172,361r-30,15l10114,400r-24,33l10091,433r-22,-33l10044,376r-29,-15l9984,355r-37,8l9913,385r-28,35l9863,465r1,3l9839,439r-28,-22l9781,403r-32,-4l9704,408r-40,25l9630,474r-26,53l9603,529r-25,-18l9552,498r-27,-8l9498,487r-55,11l9393,529r-42,48l9318,639r-21,73l9290,793r,11l9290,814r1,10l9292,834xm9238,1202r16,12l9271,1222r17,6l9306,1229r3,l9313,1229r3,m9351,1531r12,-2l9374,1524r11,-6m9658,1601r5,15l9668,1631r5,14l9679,1659t372,-82l10054,1561r2,-15l10058,1530r1,-17e" filled="f">
              <v:stroke joinstyle="round"/>
              <v:formulas/>
              <v:path arrowok="t" o:connecttype="segments"/>
            </v:shape>
            <v:shape id="_x0000_s1067" type="#_x0000_t75" style="position:absolute;left:10216;top:1112;width:116;height:253">
              <v:imagedata r:id="rId34" o:title=""/>
            </v:shape>
            <v:shape id="_x0000_s1066" style="position:absolute;left:9291;top:432;width:1167;height:522" coordorigin="9291,433" coordsize="1167,522" o:spt="100" adj="0,,0" path="m10414,955r13,-19l10439,915r11,-24l10458,866m10353,578r,-1l10353,576r,-1l10353,562r,-13l10351,536m10089,433r-6,13l10077,459r-6,13l10067,487m9862,465r-3,11l9856,488r-3,11l9851,511t-209,63l9633,561r-10,-11l9613,539r-11,-10m9291,834r1,12l9294,858r1,12l9298,882e" filled="f">
              <v:stroke joinstyle="round"/>
              <v:formulas/>
              <v:path arrowok="t" o:connecttype="segments"/>
            </v:shape>
            <v:shape id="_x0000_s1065" type="#_x0000_t75" style="position:absolute;left:9193;top:1739;width:237;height:255">
              <v:imagedata r:id="rId35" o:title=""/>
            </v:shape>
            <v:shape id="_x0000_s1064" type="#_x0000_t75" style="position:absolute;left:9050;top:2052;width:163;height:175">
              <v:imagedata r:id="rId36" o:title=""/>
            </v:shape>
            <v:shape id="_x0000_s1063" style="position:absolute;left:8957;top:2307;width:74;height:80" coordorigin="8957,2308" coordsize="74,80" path="m8994,2308r-14,4l8968,2320r-8,13l8957,2348r3,16l8968,2377r12,8l8994,2388r14,-3l9020,2377r8,-13l9031,2348r-3,-15l9020,2320r-12,-8l8994,2308xe" stroked="f">
              <v:path arrowok="t"/>
            </v:shape>
            <v:shape id="_x0000_s1062" style="position:absolute;left:8957;top:2307;width:74;height:80" coordorigin="8957,2308" coordsize="74,80" path="m8994,2308r-14,4l8968,2320r-8,13l8957,2348r3,16l8968,2377r12,8l8994,2388r14,-3l9020,2377r8,-13l9031,2348r-3,-15l9020,2320r-12,-8l8994,2308xe" filled="f">
              <v:path arrowok="t"/>
            </v:shape>
            <v:shape id="_x0000_s1061" type="#_x0000_t75" style="position:absolute;left:9496;top:629;width:642;height:582">
              <v:imagedata r:id="rId37" o:title=""/>
            </v:shape>
            <v:shape id="_x0000_s1060" type="#_x0000_t202" style="position:absolute;left:720;top:174;width:3696;height:258" filled="f" stroked="f">
              <v:textbox inset="0,0,0,0">
                <w:txbxContent>
                  <w:p w14:paraId="6EBAC067" w14:textId="77777777" w:rsidR="00AF43F4" w:rsidRDefault="00B14CC8">
                    <w:pPr>
                      <w:spacing w:line="257" w:lineRule="exac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Let us look at a few more examples.</w:t>
                    </w:r>
                  </w:p>
                </w:txbxContent>
              </v:textbox>
            </v:shape>
            <v:shape id="_x0000_s1059" type="#_x0000_t202" style="position:absolute;left:1173;top:929;width:6326;height:2667" filled="f" stroked="f">
              <v:textbox inset="0,0,0,0">
                <w:txbxContent>
                  <w:p w14:paraId="6EBAC068" w14:textId="77777777" w:rsidR="00AF43F4" w:rsidRDefault="00B14CC8">
                    <w:pPr>
                      <w:numPr>
                        <w:ilvl w:val="0"/>
                        <w:numId w:val="8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vain prince admired </w:t>
                    </w:r>
                    <w:r>
                      <w:rPr>
                        <w:b/>
                        <w:sz w:val="23"/>
                        <w:u w:val="thick"/>
                      </w:rPr>
                      <w:t>himself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in the</w:t>
                    </w:r>
                    <w:r>
                      <w:rPr>
                        <w:spacing w:val="-1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mirror.</w:t>
                    </w:r>
                  </w:p>
                  <w:p w14:paraId="6EBAC069" w14:textId="77777777" w:rsidR="00AF43F4" w:rsidRDefault="00AF43F4">
                    <w:pPr>
                      <w:rPr>
                        <w:sz w:val="27"/>
                      </w:rPr>
                    </w:pPr>
                  </w:p>
                  <w:p w14:paraId="6EBAC06A" w14:textId="77777777" w:rsidR="00AF43F4" w:rsidRDefault="00B14CC8">
                    <w:pPr>
                      <w:numPr>
                        <w:ilvl w:val="0"/>
                        <w:numId w:val="8"/>
                      </w:numPr>
                      <w:tabs>
                        <w:tab w:val="left" w:pos="360"/>
                        <w:tab w:val="left" w:pos="361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“Do I need one more pair of shoes?” Kavita asked</w:t>
                    </w:r>
                    <w:r>
                      <w:rPr>
                        <w:spacing w:val="-22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herself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EBAC06B" w14:textId="77777777" w:rsidR="00AF43F4" w:rsidRDefault="00AF43F4">
                    <w:pPr>
                      <w:spacing w:before="2"/>
                      <w:rPr>
                        <w:sz w:val="27"/>
                      </w:rPr>
                    </w:pPr>
                  </w:p>
                  <w:p w14:paraId="6EBAC06C" w14:textId="77777777" w:rsidR="00AF43F4" w:rsidRDefault="00B14CC8">
                    <w:pPr>
                      <w:numPr>
                        <w:ilvl w:val="0"/>
                        <w:numId w:val="8"/>
                      </w:numPr>
                      <w:tabs>
                        <w:tab w:val="left" w:pos="360"/>
                        <w:tab w:val="left" w:pos="361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Good students have the power to motivate</w:t>
                    </w:r>
                    <w:r>
                      <w:rPr>
                        <w:spacing w:val="-16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themselves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EBAC06D" w14:textId="77777777" w:rsidR="00AF43F4" w:rsidRDefault="00AF43F4">
                    <w:pPr>
                      <w:spacing w:before="5"/>
                      <w:rPr>
                        <w:sz w:val="27"/>
                      </w:rPr>
                    </w:pPr>
                  </w:p>
                  <w:p w14:paraId="6EBAC06E" w14:textId="77777777" w:rsidR="00AF43F4" w:rsidRDefault="00B14CC8">
                    <w:pPr>
                      <w:numPr>
                        <w:ilvl w:val="0"/>
                        <w:numId w:val="8"/>
                      </w:numPr>
                      <w:tabs>
                        <w:tab w:val="left" w:pos="360"/>
                        <w:tab w:val="left" w:pos="361"/>
                      </w:tabs>
                      <w:spacing w:before="1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 narcissist is a person who loves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himself</w:t>
                    </w:r>
                    <w:r>
                      <w:rPr>
                        <w:sz w:val="23"/>
                      </w:rPr>
                      <w:t>.</w:t>
                    </w:r>
                  </w:p>
                  <w:p w14:paraId="6EBAC06F" w14:textId="77777777" w:rsidR="00AF43F4" w:rsidRDefault="00AF43F4">
                    <w:pPr>
                      <w:spacing w:before="5"/>
                      <w:rPr>
                        <w:sz w:val="27"/>
                      </w:rPr>
                    </w:pPr>
                  </w:p>
                  <w:p w14:paraId="6EBAC070" w14:textId="77777777" w:rsidR="00AF43F4" w:rsidRDefault="00B14CC8">
                    <w:pPr>
                      <w:numPr>
                        <w:ilvl w:val="0"/>
                        <w:numId w:val="8"/>
                      </w:numPr>
                      <w:tabs>
                        <w:tab w:val="left" w:pos="360"/>
                        <w:tab w:val="left" w:pos="361"/>
                      </w:tabs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I cannot lie to</w:t>
                    </w:r>
                    <w:r>
                      <w:rPr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b/>
                        <w:sz w:val="23"/>
                        <w:u w:val="thick"/>
                      </w:rPr>
                      <w:t>myself</w:t>
                    </w:r>
                    <w:r>
                      <w:rPr>
                        <w:sz w:val="23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F5A" w14:textId="77777777" w:rsidR="00AF43F4" w:rsidRDefault="00AF43F4">
      <w:pPr>
        <w:pStyle w:val="BodyText"/>
        <w:rPr>
          <w:sz w:val="20"/>
        </w:rPr>
      </w:pPr>
    </w:p>
    <w:p w14:paraId="6EBABF5B" w14:textId="77777777" w:rsidR="00AF43F4" w:rsidRDefault="00B14CC8">
      <w:pPr>
        <w:pStyle w:val="BodyText"/>
        <w:spacing w:before="8"/>
        <w:rPr>
          <w:sz w:val="11"/>
        </w:rPr>
      </w:pPr>
      <w:r>
        <w:pict w14:anchorId="6EBAC003">
          <v:group id="_x0000_s1054" style="position:absolute;margin-left:50.45pt;margin-top:8.7pt;width:483.65pt;height:24.8pt;z-index:-15717888;mso-wrap-distance-left:0;mso-wrap-distance-right:0;mso-position-horizontal-relative:page" coordorigin="1009,174" coordsize="9673,496">
            <v:shape id="_x0000_s1057" style="position:absolute;left:1017;top:181;width:9658;height:481" coordorigin="1017,181" coordsize="9658,481" path="m10595,181r-9498,l1066,187r-26,17l1023,230r-6,31l1017,582r6,31l1040,639r26,17l1097,662r9498,l10626,656r26,-17l10669,613r6,-31l10675,261r-6,-31l10652,204r-26,-17l10595,181xe" fillcolor="#ffc000" stroked="f">
              <v:path arrowok="t"/>
            </v:shape>
            <v:shape id="_x0000_s1056" style="position:absolute;left:1017;top:181;width:9658;height:481" coordorigin="1017,181" coordsize="9658,481" path="m1097,181r-31,6l1040,204r-17,26l1017,261r,321l1023,613r17,26l1066,656r31,6l10595,662r31,-6l10652,639r17,-26l10675,582r,-321l10669,230r-17,-26l10626,187r-31,-6l1097,181xe" filled="f" strokecolor="#ffc000">
              <v:path arrowok="t"/>
            </v:shape>
            <v:shape id="_x0000_s1055" type="#_x0000_t202" style="position:absolute;left:1036;top:196;width:9620;height:451" filled="f" stroked="f">
              <v:textbox inset="0,0,0,0">
                <w:txbxContent>
                  <w:p w14:paraId="6EBAC071" w14:textId="77777777" w:rsidR="00AF43F4" w:rsidRDefault="00B14CC8">
                    <w:pPr>
                      <w:spacing w:before="80"/>
                      <w:ind w:left="149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An antecedent* is the noun which the pronoun replaces.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F5C" w14:textId="77777777" w:rsidR="00AF43F4" w:rsidRDefault="00AF43F4">
      <w:pPr>
        <w:rPr>
          <w:sz w:val="11"/>
        </w:rPr>
        <w:sectPr w:rsidR="00AF43F4">
          <w:headerReference w:type="default" r:id="rId38"/>
          <w:footerReference w:type="default" r:id="rId39"/>
          <w:pgSz w:w="12240" w:h="15840"/>
          <w:pgMar w:top="960" w:right="520" w:bottom="780" w:left="480" w:header="0" w:footer="581" w:gutter="0"/>
          <w:cols w:space="720"/>
        </w:sectPr>
      </w:pPr>
    </w:p>
    <w:p w14:paraId="6EBABF5D" w14:textId="77777777" w:rsidR="00AF43F4" w:rsidRDefault="00B14CC8">
      <w:pPr>
        <w:pStyle w:val="Heading2"/>
      </w:pPr>
      <w:bookmarkStart w:id="11" w:name="Emphatic_Pronouns"/>
      <w:bookmarkEnd w:id="11"/>
      <w:r>
        <w:rPr>
          <w:color w:val="528DD2"/>
        </w:rPr>
        <w:lastRenderedPageBreak/>
        <w:t>Emphatic Pronouns</w:t>
      </w:r>
    </w:p>
    <w:p w14:paraId="6EBABF5E" w14:textId="77777777" w:rsidR="00AF43F4" w:rsidRDefault="00AF43F4">
      <w:pPr>
        <w:pStyle w:val="BodyText"/>
        <w:rPr>
          <w:b/>
          <w:sz w:val="20"/>
        </w:rPr>
      </w:pPr>
    </w:p>
    <w:p w14:paraId="6EBABF5F" w14:textId="77777777" w:rsidR="00AF43F4" w:rsidRDefault="00B14CC8">
      <w:pPr>
        <w:pStyle w:val="BodyText"/>
        <w:spacing w:before="6"/>
        <w:rPr>
          <w:b/>
          <w:sz w:val="17"/>
        </w:rPr>
      </w:pPr>
      <w:r>
        <w:pict w14:anchorId="6EBAC004">
          <v:rect id="_x0000_s1053" style="position:absolute;margin-left:34.55pt;margin-top:12.05pt;width:496.2pt;height:.5pt;z-index:-15717376;mso-wrap-distance-left:0;mso-wrap-distance-right:0;mso-position-horizontal-relative:page" fillcolor="#4f81bb" stroked="f">
            <w10:wrap type="topAndBottom" anchorx="page"/>
          </v:rect>
        </w:pict>
      </w:r>
    </w:p>
    <w:p w14:paraId="6EBABF60" w14:textId="77777777" w:rsidR="00AF43F4" w:rsidRDefault="00AF43F4">
      <w:pPr>
        <w:pStyle w:val="BodyText"/>
        <w:spacing w:before="9"/>
        <w:rPr>
          <w:b/>
          <w:sz w:val="28"/>
        </w:rPr>
      </w:pPr>
    </w:p>
    <w:p w14:paraId="6EBABF61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line="352" w:lineRule="auto"/>
        <w:ind w:right="745"/>
        <w:rPr>
          <w:rFonts w:ascii="Symbol" w:hAnsi="Symbol"/>
          <w:sz w:val="23"/>
        </w:rPr>
      </w:pPr>
      <w:r>
        <w:rPr>
          <w:sz w:val="23"/>
        </w:rPr>
        <w:t>Pronouns like ‘</w:t>
      </w:r>
      <w:r>
        <w:rPr>
          <w:b/>
          <w:color w:val="00AE50"/>
          <w:sz w:val="23"/>
        </w:rPr>
        <w:t>myself’</w:t>
      </w:r>
      <w:r>
        <w:rPr>
          <w:sz w:val="23"/>
        </w:rPr>
        <w:t>, ‘</w:t>
      </w:r>
      <w:r>
        <w:rPr>
          <w:b/>
          <w:color w:val="00AE50"/>
          <w:sz w:val="23"/>
        </w:rPr>
        <w:t>himself’</w:t>
      </w:r>
      <w:r>
        <w:rPr>
          <w:sz w:val="23"/>
        </w:rPr>
        <w:t>, ‘</w:t>
      </w:r>
      <w:r>
        <w:rPr>
          <w:b/>
          <w:color w:val="00AE50"/>
          <w:sz w:val="23"/>
        </w:rPr>
        <w:t>herself’</w:t>
      </w:r>
      <w:r>
        <w:rPr>
          <w:sz w:val="23"/>
        </w:rPr>
        <w:t>, ‘</w:t>
      </w:r>
      <w:r>
        <w:rPr>
          <w:b/>
          <w:color w:val="00AE50"/>
          <w:sz w:val="23"/>
        </w:rPr>
        <w:t>itself’</w:t>
      </w:r>
      <w:r>
        <w:rPr>
          <w:sz w:val="23"/>
        </w:rPr>
        <w:t>, ‘</w:t>
      </w:r>
      <w:r>
        <w:rPr>
          <w:b/>
          <w:color w:val="00AE50"/>
          <w:sz w:val="23"/>
        </w:rPr>
        <w:t xml:space="preserve">themselves’ </w:t>
      </w:r>
      <w:r>
        <w:rPr>
          <w:sz w:val="23"/>
        </w:rPr>
        <w:t>and ‘</w:t>
      </w:r>
      <w:r>
        <w:rPr>
          <w:b/>
          <w:color w:val="00AE50"/>
          <w:sz w:val="23"/>
        </w:rPr>
        <w:t xml:space="preserve">ourselves’ </w:t>
      </w:r>
      <w:r>
        <w:rPr>
          <w:sz w:val="23"/>
        </w:rPr>
        <w:t>can also</w:t>
      </w:r>
      <w:r>
        <w:rPr>
          <w:spacing w:val="-52"/>
          <w:sz w:val="23"/>
        </w:rPr>
        <w:t xml:space="preserve"> </w:t>
      </w:r>
      <w:r>
        <w:rPr>
          <w:sz w:val="23"/>
        </w:rPr>
        <w:t xml:space="preserve">be </w:t>
      </w:r>
      <w:r>
        <w:rPr>
          <w:b/>
          <w:color w:val="00AE50"/>
          <w:sz w:val="23"/>
        </w:rPr>
        <w:t>emphatic pronouns</w:t>
      </w:r>
      <w:r>
        <w:rPr>
          <w:sz w:val="23"/>
        </w:rPr>
        <w:t>. Functionally, however, emphatic pronouns are different from reflexive pronouns.</w:t>
      </w:r>
    </w:p>
    <w:p w14:paraId="6EBABF62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spacing w:before="6" w:line="343" w:lineRule="auto"/>
        <w:ind w:right="481"/>
        <w:rPr>
          <w:rFonts w:ascii="Symbol" w:hAnsi="Symbol"/>
          <w:b/>
          <w:sz w:val="23"/>
        </w:rPr>
      </w:pPr>
      <w:r>
        <w:pict w14:anchorId="6EBAC005">
          <v:group id="_x0000_s1050" style="position:absolute;left:0;text-align:left;margin-left:29.4pt;margin-top:49.1pt;width:553.85pt;height:69.85pt;z-index:-16239104;mso-position-horizontal-relative:page" coordorigin="588,982" coordsize="11077,1397">
            <v:shape id="_x0000_s1052" style="position:absolute;left:595;top:989;width:11062;height:1382" coordorigin="595,990" coordsize="11062,1382" path="m11427,990l825,990r-72,12l689,1034r-50,50l607,1147r-12,73l595,2141r12,73l639,2277r50,50l753,2360r72,12l11427,2372r72,-12l11563,2327r50,-50l11645,2214r12,-73l11657,1220r-12,-73l11613,1084r-50,-50l11499,1002r-72,-12xe" fillcolor="#fcf" stroked="f">
              <v:path arrowok="t"/>
            </v:shape>
            <v:shape id="_x0000_s1051" style="position:absolute;left:595;top:989;width:11062;height:1382" coordorigin="595,990" coordsize="11062,1382" path="m825,990r-72,12l689,1034r-50,50l607,1147r-12,73l595,2141r12,73l639,2277r50,50l753,2360r72,12l11427,2372r72,-12l11563,2327r50,-50l11645,2214r12,-73l11657,1220r-12,-73l11613,1084r-50,-50l11499,1002r-72,-12l825,990xe" filled="f" strokecolor="#fcf">
              <v:path arrowok="t"/>
            </v:shape>
            <w10:wrap anchorx="page"/>
          </v:group>
        </w:pict>
      </w:r>
      <w:r>
        <w:rPr>
          <w:sz w:val="23"/>
        </w:rPr>
        <w:t xml:space="preserve">While reflexive pronouns are used to refer to the antecedent, emphatic pronouns are used to </w:t>
      </w:r>
      <w:r>
        <w:rPr>
          <w:b/>
          <w:sz w:val="23"/>
          <w:u w:val="thick"/>
        </w:rPr>
        <w:t>lay</w:t>
      </w:r>
      <w:r>
        <w:rPr>
          <w:b/>
          <w:sz w:val="23"/>
        </w:rPr>
        <w:t xml:space="preserve"> </w:t>
      </w:r>
      <w:r>
        <w:rPr>
          <w:b/>
          <w:sz w:val="23"/>
          <w:u w:val="thick"/>
        </w:rPr>
        <w:t>emphasis on the</w:t>
      </w:r>
      <w:r>
        <w:rPr>
          <w:b/>
          <w:spacing w:val="-7"/>
          <w:sz w:val="23"/>
          <w:u w:val="thick"/>
        </w:rPr>
        <w:t xml:space="preserve"> </w:t>
      </w:r>
      <w:r>
        <w:rPr>
          <w:b/>
          <w:sz w:val="23"/>
          <w:u w:val="thick"/>
        </w:rPr>
        <w:t>antecedent.</w:t>
      </w:r>
    </w:p>
    <w:p w14:paraId="6EBABF63" w14:textId="77777777" w:rsidR="00AF43F4" w:rsidRDefault="00AF43F4">
      <w:pPr>
        <w:pStyle w:val="BodyText"/>
        <w:rPr>
          <w:b/>
          <w:sz w:val="20"/>
        </w:rPr>
      </w:pPr>
    </w:p>
    <w:p w14:paraId="6EBABF64" w14:textId="77777777" w:rsidR="00AF43F4" w:rsidRDefault="00AF43F4">
      <w:pPr>
        <w:pStyle w:val="BodyText"/>
        <w:rPr>
          <w:b/>
          <w:sz w:val="20"/>
        </w:rPr>
      </w:pPr>
    </w:p>
    <w:p w14:paraId="6EBABF65" w14:textId="77777777" w:rsidR="00AF43F4" w:rsidRDefault="00AF43F4">
      <w:pPr>
        <w:pStyle w:val="BodyText"/>
        <w:spacing w:before="8"/>
        <w:rPr>
          <w:b/>
          <w:sz w:val="18"/>
        </w:rPr>
      </w:pPr>
    </w:p>
    <w:tbl>
      <w:tblPr>
        <w:tblW w:w="0" w:type="auto"/>
        <w:tblInd w:w="2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7"/>
        <w:gridCol w:w="908"/>
        <w:gridCol w:w="917"/>
        <w:gridCol w:w="1235"/>
        <w:gridCol w:w="870"/>
        <w:gridCol w:w="845"/>
        <w:gridCol w:w="1416"/>
        <w:gridCol w:w="2173"/>
      </w:tblGrid>
      <w:tr w:rsidR="00AF43F4" w14:paraId="6EBABF6E" w14:textId="77777777">
        <w:trPr>
          <w:trHeight w:val="207"/>
        </w:trPr>
        <w:tc>
          <w:tcPr>
            <w:tcW w:w="2547" w:type="dxa"/>
          </w:tcPr>
          <w:p w14:paraId="6EBABF66" w14:textId="77777777" w:rsidR="00AF43F4" w:rsidRDefault="00B14CC8">
            <w:pPr>
              <w:pStyle w:val="TableParagraph"/>
              <w:spacing w:line="188" w:lineRule="exact"/>
              <w:ind w:left="286"/>
              <w:rPr>
                <w:b/>
                <w:sz w:val="18"/>
              </w:rPr>
            </w:pPr>
            <w:r>
              <w:rPr>
                <w:b/>
                <w:sz w:val="18"/>
              </w:rPr>
              <w:t>SUBJECT/ANTECEDENT</w:t>
            </w:r>
          </w:p>
        </w:tc>
        <w:tc>
          <w:tcPr>
            <w:tcW w:w="908" w:type="dxa"/>
          </w:tcPr>
          <w:p w14:paraId="6EBABF67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7" w:type="dxa"/>
          </w:tcPr>
          <w:p w14:paraId="6EBABF68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35" w:type="dxa"/>
          </w:tcPr>
          <w:p w14:paraId="6EBABF69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0" w:type="dxa"/>
          </w:tcPr>
          <w:p w14:paraId="6EBABF6A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5" w:type="dxa"/>
          </w:tcPr>
          <w:p w14:paraId="6EBABF6B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6" w:type="dxa"/>
          </w:tcPr>
          <w:p w14:paraId="6EBABF6C" w14:textId="77777777" w:rsidR="00AF43F4" w:rsidRDefault="00AF43F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3" w:type="dxa"/>
          </w:tcPr>
          <w:p w14:paraId="6EBABF6D" w14:textId="77777777" w:rsidR="00AF43F4" w:rsidRDefault="00B14CC8">
            <w:pPr>
              <w:pStyle w:val="TableParagraph"/>
              <w:spacing w:line="188" w:lineRule="exact"/>
              <w:ind w:left="65"/>
              <w:rPr>
                <w:b/>
                <w:sz w:val="18"/>
              </w:rPr>
            </w:pPr>
            <w:r>
              <w:rPr>
                <w:b/>
                <w:sz w:val="18"/>
              </w:rPr>
              <w:t>EMPHATIC PRONOUN</w:t>
            </w:r>
          </w:p>
        </w:tc>
      </w:tr>
      <w:tr w:rsidR="00AF43F4" w14:paraId="6EBABF77" w14:textId="77777777">
        <w:trPr>
          <w:trHeight w:val="363"/>
        </w:trPr>
        <w:tc>
          <w:tcPr>
            <w:tcW w:w="2547" w:type="dxa"/>
          </w:tcPr>
          <w:p w14:paraId="6EBABF6F" w14:textId="77777777" w:rsidR="00AF43F4" w:rsidRDefault="00B14CC8">
            <w:pPr>
              <w:pStyle w:val="TableParagraph"/>
              <w:spacing w:line="343" w:lineRule="exact"/>
              <w:ind w:left="200"/>
              <w:rPr>
                <w:b/>
                <w:sz w:val="32"/>
              </w:rPr>
            </w:pPr>
            <w:r>
              <w:rPr>
                <w:b/>
                <w:sz w:val="32"/>
                <w:u w:val="thick"/>
              </w:rPr>
              <w:t>Mrs Dalloway</w:t>
            </w:r>
          </w:p>
        </w:tc>
        <w:tc>
          <w:tcPr>
            <w:tcW w:w="908" w:type="dxa"/>
          </w:tcPr>
          <w:p w14:paraId="6EBABF70" w14:textId="77777777" w:rsidR="00AF43F4" w:rsidRDefault="00B14CC8">
            <w:pPr>
              <w:pStyle w:val="TableParagraph"/>
              <w:spacing w:line="343" w:lineRule="exact"/>
              <w:ind w:left="142"/>
              <w:rPr>
                <w:sz w:val="32"/>
              </w:rPr>
            </w:pPr>
            <w:r>
              <w:rPr>
                <w:sz w:val="32"/>
              </w:rPr>
              <w:t>said</w:t>
            </w:r>
          </w:p>
        </w:tc>
        <w:tc>
          <w:tcPr>
            <w:tcW w:w="917" w:type="dxa"/>
          </w:tcPr>
          <w:p w14:paraId="6EBABF71" w14:textId="77777777" w:rsidR="00AF43F4" w:rsidRDefault="00B14CC8">
            <w:pPr>
              <w:pStyle w:val="TableParagraph"/>
              <w:spacing w:line="343" w:lineRule="exact"/>
              <w:ind w:left="180"/>
              <w:rPr>
                <w:sz w:val="32"/>
              </w:rPr>
            </w:pPr>
            <w:r>
              <w:rPr>
                <w:sz w:val="32"/>
              </w:rPr>
              <w:t>she</w:t>
            </w:r>
          </w:p>
        </w:tc>
        <w:tc>
          <w:tcPr>
            <w:tcW w:w="1235" w:type="dxa"/>
          </w:tcPr>
          <w:p w14:paraId="6EBABF72" w14:textId="77777777" w:rsidR="00AF43F4" w:rsidRDefault="00B14CC8">
            <w:pPr>
              <w:pStyle w:val="TableParagraph"/>
              <w:spacing w:line="343" w:lineRule="exact"/>
              <w:ind w:left="223"/>
              <w:rPr>
                <w:sz w:val="32"/>
              </w:rPr>
            </w:pPr>
            <w:r>
              <w:rPr>
                <w:sz w:val="32"/>
              </w:rPr>
              <w:t>would</w:t>
            </w:r>
          </w:p>
        </w:tc>
        <w:tc>
          <w:tcPr>
            <w:tcW w:w="870" w:type="dxa"/>
          </w:tcPr>
          <w:p w14:paraId="6EBABF73" w14:textId="77777777" w:rsidR="00AF43F4" w:rsidRDefault="00B14CC8">
            <w:pPr>
              <w:pStyle w:val="TableParagraph"/>
              <w:spacing w:line="343" w:lineRule="exact"/>
              <w:ind w:left="179"/>
              <w:rPr>
                <w:sz w:val="32"/>
              </w:rPr>
            </w:pPr>
            <w:r>
              <w:rPr>
                <w:sz w:val="32"/>
              </w:rPr>
              <w:t>buy</w:t>
            </w:r>
          </w:p>
        </w:tc>
        <w:tc>
          <w:tcPr>
            <w:tcW w:w="845" w:type="dxa"/>
          </w:tcPr>
          <w:p w14:paraId="6EBABF74" w14:textId="77777777" w:rsidR="00AF43F4" w:rsidRDefault="00B14CC8">
            <w:pPr>
              <w:pStyle w:val="TableParagraph"/>
              <w:spacing w:line="343" w:lineRule="exact"/>
              <w:ind w:left="177"/>
              <w:rPr>
                <w:sz w:val="32"/>
              </w:rPr>
            </w:pPr>
            <w:r>
              <w:rPr>
                <w:sz w:val="32"/>
              </w:rPr>
              <w:t>the</w:t>
            </w:r>
          </w:p>
        </w:tc>
        <w:tc>
          <w:tcPr>
            <w:tcW w:w="1416" w:type="dxa"/>
          </w:tcPr>
          <w:p w14:paraId="6EBABF75" w14:textId="77777777" w:rsidR="00AF43F4" w:rsidRDefault="00B14CC8">
            <w:pPr>
              <w:pStyle w:val="TableParagraph"/>
              <w:spacing w:line="343" w:lineRule="exact"/>
              <w:ind w:left="225"/>
              <w:rPr>
                <w:sz w:val="32"/>
              </w:rPr>
            </w:pPr>
            <w:r>
              <w:rPr>
                <w:sz w:val="32"/>
              </w:rPr>
              <w:t>flowers</w:t>
            </w:r>
          </w:p>
        </w:tc>
        <w:tc>
          <w:tcPr>
            <w:tcW w:w="2173" w:type="dxa"/>
          </w:tcPr>
          <w:p w14:paraId="6EBABF76" w14:textId="77777777" w:rsidR="00AF43F4" w:rsidRDefault="00B14CC8">
            <w:pPr>
              <w:pStyle w:val="TableParagraph"/>
              <w:spacing w:line="343" w:lineRule="exact"/>
              <w:ind w:left="180"/>
              <w:rPr>
                <w:sz w:val="32"/>
              </w:rPr>
            </w:pPr>
            <w:r>
              <w:rPr>
                <w:b/>
                <w:sz w:val="32"/>
                <w:u w:val="thick"/>
              </w:rPr>
              <w:t>herself</w:t>
            </w:r>
            <w:r>
              <w:rPr>
                <w:sz w:val="32"/>
              </w:rPr>
              <w:t>.</w:t>
            </w:r>
          </w:p>
        </w:tc>
      </w:tr>
    </w:tbl>
    <w:p w14:paraId="6EBABF78" w14:textId="77777777" w:rsidR="00AF43F4" w:rsidRDefault="00AF43F4">
      <w:pPr>
        <w:pStyle w:val="BodyText"/>
        <w:rPr>
          <w:b/>
          <w:sz w:val="20"/>
        </w:rPr>
      </w:pPr>
    </w:p>
    <w:p w14:paraId="6EBABF79" w14:textId="77777777" w:rsidR="00AF43F4" w:rsidRDefault="00AF43F4">
      <w:pPr>
        <w:pStyle w:val="BodyText"/>
        <w:rPr>
          <w:b/>
          <w:sz w:val="20"/>
        </w:rPr>
      </w:pPr>
    </w:p>
    <w:p w14:paraId="6EBABF7A" w14:textId="77777777" w:rsidR="00AF43F4" w:rsidRDefault="00AF43F4">
      <w:pPr>
        <w:pStyle w:val="BodyText"/>
        <w:spacing w:before="5"/>
        <w:rPr>
          <w:b/>
          <w:sz w:val="17"/>
        </w:rPr>
      </w:pPr>
    </w:p>
    <w:p w14:paraId="6EBABF7B" w14:textId="77777777" w:rsidR="00AF43F4" w:rsidRDefault="00B14CC8">
      <w:pPr>
        <w:pStyle w:val="BodyText"/>
        <w:spacing w:before="93" w:line="362" w:lineRule="auto"/>
        <w:ind w:left="240"/>
      </w:pPr>
      <w:r>
        <w:t>In the above example, ‘</w:t>
      </w:r>
      <w:r>
        <w:rPr>
          <w:b/>
        </w:rPr>
        <w:t xml:space="preserve">Mrs Dalloway’ </w:t>
      </w:r>
      <w:r>
        <w:t>is the antecedent of the pronoun herself. In this sentence, ‘herself’ functions as a word which lays emphasis on its antecedent.</w:t>
      </w:r>
    </w:p>
    <w:p w14:paraId="6EBABF7C" w14:textId="77777777" w:rsidR="00AF43F4" w:rsidRDefault="00B14CC8">
      <w:pPr>
        <w:pStyle w:val="BodyText"/>
        <w:spacing w:line="255" w:lineRule="exact"/>
        <w:ind w:left="240"/>
      </w:pPr>
      <w:r>
        <w:t>Let us look at a few more examples.</w:t>
      </w:r>
    </w:p>
    <w:p w14:paraId="6EBABF7D" w14:textId="77777777" w:rsidR="00AF43F4" w:rsidRDefault="00B14CC8">
      <w:pPr>
        <w:pStyle w:val="BodyText"/>
        <w:spacing w:before="11"/>
        <w:rPr>
          <w:sz w:val="17"/>
        </w:rPr>
      </w:pPr>
      <w:r>
        <w:pict w14:anchorId="6EBAC006">
          <v:group id="_x0000_s1045" style="position:absolute;margin-left:29.4pt;margin-top:12.3pt;width:520.4pt;height:130.15pt;z-index:-15716864;mso-wrap-distance-left:0;mso-wrap-distance-right:0;mso-position-horizontal-relative:page" coordorigin="588,246" coordsize="10408,2603">
            <v:shape id="_x0000_s1049" style="position:absolute;left:595;top:253;width:10393;height:2588" coordorigin="595,254" coordsize="10393,2588" path="m10557,254r-9531,l949,261r-73,20l809,313r-61,42l696,407r-42,60l622,535r-20,73l595,685r,1725l602,2488r20,73l654,2628r42,60l748,2740r61,43l876,2815r73,20l1026,2842r9531,l10634,2835r73,-20l10774,2783r61,-43l10887,2688r42,-60l10961,2561r20,-73l10988,2410r,-1725l10981,608r-20,-73l10929,467r-42,-60l10835,355r-61,-42l10707,281r-73,-20l10557,254xe" fillcolor="#f8bd8f" stroked="f">
              <v:path arrowok="t"/>
            </v:shape>
            <v:shape id="_x0000_s1048" style="position:absolute;left:595;top:253;width:10393;height:2588" coordorigin="595,254" coordsize="10393,2588" path="m1026,254r-77,7l876,281r-67,32l748,355r-52,52l654,467r-32,68l602,608r-7,77l595,2410r7,78l622,2561r32,67l696,2688r52,52l809,2783r67,32l949,2835r77,7l10557,2842r77,-7l10707,2815r67,-32l10835,2740r52,-52l10929,2628r32,-67l10981,2488r7,-78l10988,685r-7,-77l10961,535r-32,-68l10887,407r-52,-52l10774,313r-67,-32l10634,261r-77,-7l1026,254xe" filled="f" strokecolor="#f8bd8f">
              <v:path arrowok="t"/>
            </v:shape>
            <v:shape id="_x0000_s1047" type="#_x0000_t75" style="position:absolute;left:7046;top:474;width:1211;height:2294">
              <v:imagedata r:id="rId40" o:title=""/>
            </v:shape>
            <v:shape id="_x0000_s1046" type="#_x0000_t202" style="position:absolute;left:587;top:246;width:10408;height:2603" filled="f" stroked="f">
              <v:textbox inset="0,0,0,0">
                <w:txbxContent>
                  <w:p w14:paraId="6EBAC072" w14:textId="77777777" w:rsidR="00AF43F4" w:rsidRDefault="00B14CC8">
                    <w:pPr>
                      <w:numPr>
                        <w:ilvl w:val="0"/>
                        <w:numId w:val="7"/>
                      </w:numPr>
                      <w:tabs>
                        <w:tab w:val="left" w:pos="999"/>
                        <w:tab w:val="left" w:pos="1000"/>
                      </w:tabs>
                      <w:spacing w:before="203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Margaret </w:t>
                    </w:r>
                    <w:r>
                      <w:rPr>
                        <w:b/>
                        <w:sz w:val="23"/>
                        <w:u w:val="thick"/>
                      </w:rPr>
                      <w:t>herself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was the forger of the</w:t>
                    </w:r>
                    <w:r>
                      <w:rPr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documents.</w:t>
                    </w:r>
                  </w:p>
                  <w:p w14:paraId="6EBAC073" w14:textId="77777777" w:rsidR="00AF43F4" w:rsidRDefault="00AF43F4">
                    <w:pPr>
                      <w:spacing w:before="3"/>
                      <w:rPr>
                        <w:sz w:val="27"/>
                      </w:rPr>
                    </w:pPr>
                  </w:p>
                  <w:p w14:paraId="6EBAC074" w14:textId="77777777" w:rsidR="00AF43F4" w:rsidRDefault="00B14CC8">
                    <w:pPr>
                      <w:numPr>
                        <w:ilvl w:val="0"/>
                        <w:numId w:val="7"/>
                      </w:numPr>
                      <w:tabs>
                        <w:tab w:val="left" w:pos="999"/>
                        <w:tab w:val="left" w:pos="1000"/>
                      </w:tabs>
                      <w:spacing w:before="1"/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weapon </w:t>
                    </w:r>
                    <w:r>
                      <w:rPr>
                        <w:b/>
                        <w:sz w:val="23"/>
                        <w:u w:val="thick"/>
                      </w:rPr>
                      <w:t>itself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was</w:t>
                    </w:r>
                    <w:r>
                      <w:rPr>
                        <w:spacing w:val="9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missing.</w:t>
                    </w:r>
                  </w:p>
                  <w:p w14:paraId="6EBAC075" w14:textId="77777777" w:rsidR="00AF43F4" w:rsidRDefault="00AF43F4">
                    <w:pPr>
                      <w:spacing w:before="5"/>
                      <w:rPr>
                        <w:sz w:val="27"/>
                      </w:rPr>
                    </w:pPr>
                  </w:p>
                  <w:p w14:paraId="6EBAC076" w14:textId="77777777" w:rsidR="00AF43F4" w:rsidRDefault="00B14CC8">
                    <w:pPr>
                      <w:numPr>
                        <w:ilvl w:val="0"/>
                        <w:numId w:val="7"/>
                      </w:numPr>
                      <w:tabs>
                        <w:tab w:val="left" w:pos="999"/>
                        <w:tab w:val="left" w:pos="1000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judge </w:t>
                    </w:r>
                    <w:r>
                      <w:rPr>
                        <w:b/>
                        <w:sz w:val="23"/>
                        <w:u w:val="thick"/>
                      </w:rPr>
                      <w:t>herself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pacing w:val="-3"/>
                        <w:sz w:val="23"/>
                      </w:rPr>
                      <w:t xml:space="preserve">was </w:t>
                    </w:r>
                    <w:r>
                      <w:rPr>
                        <w:sz w:val="23"/>
                      </w:rPr>
                      <w:t>found embroiled in the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controversy.</w:t>
                    </w:r>
                  </w:p>
                  <w:p w14:paraId="6EBAC077" w14:textId="77777777" w:rsidR="00AF43F4" w:rsidRDefault="00AF43F4">
                    <w:pPr>
                      <w:spacing w:before="10"/>
                      <w:rPr>
                        <w:sz w:val="27"/>
                      </w:rPr>
                    </w:pPr>
                  </w:p>
                  <w:p w14:paraId="6EBAC078" w14:textId="77777777" w:rsidR="00AF43F4" w:rsidRDefault="00B14CC8">
                    <w:pPr>
                      <w:numPr>
                        <w:ilvl w:val="0"/>
                        <w:numId w:val="7"/>
                      </w:numPr>
                      <w:tabs>
                        <w:tab w:val="left" w:pos="999"/>
                        <w:tab w:val="left" w:pos="1000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 xml:space="preserve">The detective </w:t>
                    </w:r>
                    <w:r>
                      <w:rPr>
                        <w:b/>
                        <w:sz w:val="23"/>
                        <w:u w:val="thick"/>
                      </w:rPr>
                      <w:t>himself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was confounded by the</w:t>
                    </w:r>
                    <w:r>
                      <w:rPr>
                        <w:spacing w:val="-5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crime.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F7E" w14:textId="77777777" w:rsidR="00AF43F4" w:rsidRDefault="00AF43F4">
      <w:pPr>
        <w:pStyle w:val="BodyText"/>
        <w:rPr>
          <w:sz w:val="26"/>
        </w:rPr>
      </w:pPr>
    </w:p>
    <w:p w14:paraId="6EBABF7F" w14:textId="77777777" w:rsidR="00AF43F4" w:rsidRDefault="00AF43F4">
      <w:pPr>
        <w:pStyle w:val="BodyText"/>
        <w:spacing w:before="6"/>
        <w:rPr>
          <w:sz w:val="31"/>
        </w:rPr>
      </w:pPr>
    </w:p>
    <w:p w14:paraId="6EBABF80" w14:textId="77777777" w:rsidR="00AF43F4" w:rsidRDefault="00B14CC8">
      <w:pPr>
        <w:spacing w:before="1"/>
        <w:ind w:left="240"/>
        <w:rPr>
          <w:b/>
          <w:sz w:val="28"/>
        </w:rPr>
      </w:pPr>
      <w:bookmarkStart w:id="12" w:name="Singular_and_Plural_Reflexive/Emphatic_P"/>
      <w:bookmarkEnd w:id="12"/>
      <w:r>
        <w:rPr>
          <w:b/>
          <w:sz w:val="28"/>
        </w:rPr>
        <w:t>Singular and Plural Reflexive/Emphatic Pronouns</w:t>
      </w:r>
    </w:p>
    <w:p w14:paraId="6EBABF81" w14:textId="77777777" w:rsidR="00AF43F4" w:rsidRDefault="00AF43F4">
      <w:pPr>
        <w:pStyle w:val="BodyText"/>
        <w:spacing w:before="5"/>
        <w:rPr>
          <w:b/>
          <w:sz w:val="28"/>
        </w:rPr>
      </w:pPr>
    </w:p>
    <w:tbl>
      <w:tblPr>
        <w:tblW w:w="0" w:type="auto"/>
        <w:tblInd w:w="9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88"/>
        <w:gridCol w:w="4391"/>
      </w:tblGrid>
      <w:tr w:rsidR="00AF43F4" w14:paraId="6EBABF84" w14:textId="77777777">
        <w:trPr>
          <w:trHeight w:val="513"/>
        </w:trPr>
        <w:tc>
          <w:tcPr>
            <w:tcW w:w="4388" w:type="dxa"/>
            <w:shd w:val="clear" w:color="auto" w:fill="B8CCE2"/>
          </w:tcPr>
          <w:p w14:paraId="6EBABF82" w14:textId="77777777" w:rsidR="00AF43F4" w:rsidRDefault="00B14CC8">
            <w:pPr>
              <w:pStyle w:val="TableParagraph"/>
              <w:spacing w:before="120"/>
              <w:ind w:left="1078" w:right="107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Singular</w:t>
            </w:r>
          </w:p>
        </w:tc>
        <w:tc>
          <w:tcPr>
            <w:tcW w:w="4391" w:type="dxa"/>
            <w:shd w:val="clear" w:color="auto" w:fill="B8CCE2"/>
          </w:tcPr>
          <w:p w14:paraId="6EBABF83" w14:textId="77777777" w:rsidR="00AF43F4" w:rsidRDefault="00B14CC8">
            <w:pPr>
              <w:pStyle w:val="TableParagraph"/>
              <w:spacing w:before="120"/>
              <w:ind w:left="1552" w:right="154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Plural</w:t>
            </w:r>
          </w:p>
        </w:tc>
      </w:tr>
      <w:tr w:rsidR="00AF43F4" w14:paraId="6EBABF87" w14:textId="77777777">
        <w:trPr>
          <w:trHeight w:val="515"/>
        </w:trPr>
        <w:tc>
          <w:tcPr>
            <w:tcW w:w="4388" w:type="dxa"/>
            <w:shd w:val="clear" w:color="auto" w:fill="EAEFDD"/>
          </w:tcPr>
          <w:p w14:paraId="6EBABF85" w14:textId="77777777" w:rsidR="00AF43F4" w:rsidRDefault="00B14CC8">
            <w:pPr>
              <w:pStyle w:val="TableParagraph"/>
              <w:spacing w:before="125"/>
              <w:ind w:left="1078" w:right="1078"/>
              <w:jc w:val="center"/>
              <w:rPr>
                <w:sz w:val="23"/>
              </w:rPr>
            </w:pPr>
            <w:r>
              <w:rPr>
                <w:sz w:val="23"/>
              </w:rPr>
              <w:t>Myself</w:t>
            </w:r>
          </w:p>
        </w:tc>
        <w:tc>
          <w:tcPr>
            <w:tcW w:w="4391" w:type="dxa"/>
            <w:shd w:val="clear" w:color="auto" w:fill="EAEFDD"/>
          </w:tcPr>
          <w:p w14:paraId="6EBABF86" w14:textId="77777777" w:rsidR="00AF43F4" w:rsidRDefault="00B14CC8">
            <w:pPr>
              <w:pStyle w:val="TableParagraph"/>
              <w:spacing w:before="125"/>
              <w:ind w:left="1552" w:right="1553"/>
              <w:jc w:val="center"/>
              <w:rPr>
                <w:sz w:val="23"/>
              </w:rPr>
            </w:pPr>
            <w:r>
              <w:rPr>
                <w:sz w:val="23"/>
              </w:rPr>
              <w:t>Ourselves</w:t>
            </w:r>
          </w:p>
        </w:tc>
      </w:tr>
      <w:tr w:rsidR="00AF43F4" w14:paraId="6EBABF8A" w14:textId="77777777">
        <w:trPr>
          <w:trHeight w:val="515"/>
        </w:trPr>
        <w:tc>
          <w:tcPr>
            <w:tcW w:w="4388" w:type="dxa"/>
            <w:shd w:val="clear" w:color="auto" w:fill="EAEFDD"/>
          </w:tcPr>
          <w:p w14:paraId="6EBABF88" w14:textId="77777777" w:rsidR="00AF43F4" w:rsidRDefault="00B14CC8">
            <w:pPr>
              <w:pStyle w:val="TableParagraph"/>
              <w:spacing w:before="122"/>
              <w:ind w:left="1078" w:right="1078"/>
              <w:jc w:val="center"/>
              <w:rPr>
                <w:sz w:val="23"/>
              </w:rPr>
            </w:pPr>
            <w:r>
              <w:rPr>
                <w:sz w:val="23"/>
              </w:rPr>
              <w:t>Yourself</w:t>
            </w:r>
          </w:p>
        </w:tc>
        <w:tc>
          <w:tcPr>
            <w:tcW w:w="4391" w:type="dxa"/>
            <w:shd w:val="clear" w:color="auto" w:fill="EAEFDD"/>
          </w:tcPr>
          <w:p w14:paraId="6EBABF89" w14:textId="77777777" w:rsidR="00AF43F4" w:rsidRDefault="00B14CC8">
            <w:pPr>
              <w:pStyle w:val="TableParagraph"/>
              <w:spacing w:before="122"/>
              <w:ind w:left="1552" w:right="1553"/>
              <w:jc w:val="center"/>
              <w:rPr>
                <w:sz w:val="23"/>
              </w:rPr>
            </w:pPr>
            <w:r>
              <w:rPr>
                <w:sz w:val="23"/>
              </w:rPr>
              <w:t>Yourselves</w:t>
            </w:r>
          </w:p>
        </w:tc>
      </w:tr>
      <w:tr w:rsidR="00AF43F4" w14:paraId="6EBABF8D" w14:textId="77777777">
        <w:trPr>
          <w:trHeight w:val="513"/>
        </w:trPr>
        <w:tc>
          <w:tcPr>
            <w:tcW w:w="4388" w:type="dxa"/>
            <w:shd w:val="clear" w:color="auto" w:fill="EAEFDD"/>
          </w:tcPr>
          <w:p w14:paraId="6EBABF8B" w14:textId="77777777" w:rsidR="00AF43F4" w:rsidRDefault="00B14CC8">
            <w:pPr>
              <w:pStyle w:val="TableParagraph"/>
              <w:spacing w:before="122"/>
              <w:ind w:left="1078" w:right="1079"/>
              <w:jc w:val="center"/>
              <w:rPr>
                <w:sz w:val="23"/>
              </w:rPr>
            </w:pPr>
            <w:r>
              <w:rPr>
                <w:sz w:val="23"/>
              </w:rPr>
              <w:t>Himself, herself, itself</w:t>
            </w:r>
          </w:p>
        </w:tc>
        <w:tc>
          <w:tcPr>
            <w:tcW w:w="4391" w:type="dxa"/>
            <w:shd w:val="clear" w:color="auto" w:fill="EAEFDD"/>
          </w:tcPr>
          <w:p w14:paraId="6EBABF8C" w14:textId="77777777" w:rsidR="00AF43F4" w:rsidRDefault="00B14CC8">
            <w:pPr>
              <w:pStyle w:val="TableParagraph"/>
              <w:spacing w:before="122"/>
              <w:ind w:left="1552" w:right="1553"/>
              <w:jc w:val="center"/>
              <w:rPr>
                <w:sz w:val="23"/>
              </w:rPr>
            </w:pPr>
            <w:r>
              <w:rPr>
                <w:sz w:val="23"/>
              </w:rPr>
              <w:t>Themselves</w:t>
            </w:r>
          </w:p>
        </w:tc>
      </w:tr>
    </w:tbl>
    <w:p w14:paraId="6EBABF8E" w14:textId="77777777" w:rsidR="00AF43F4" w:rsidRDefault="00AF43F4">
      <w:pPr>
        <w:jc w:val="center"/>
        <w:rPr>
          <w:sz w:val="23"/>
        </w:rPr>
        <w:sectPr w:rsidR="00AF43F4">
          <w:headerReference w:type="default" r:id="rId41"/>
          <w:footerReference w:type="default" r:id="rId42"/>
          <w:pgSz w:w="12240" w:h="15840"/>
          <w:pgMar w:top="960" w:right="520" w:bottom="780" w:left="480" w:header="0" w:footer="581" w:gutter="0"/>
          <w:cols w:space="720"/>
        </w:sectPr>
      </w:pPr>
    </w:p>
    <w:p w14:paraId="6EBABF8F" w14:textId="77777777" w:rsidR="00AF43F4" w:rsidRDefault="00B14CC8">
      <w:pPr>
        <w:pStyle w:val="Heading2"/>
      </w:pPr>
      <w:r>
        <w:rPr>
          <w:color w:val="528DD2"/>
        </w:rPr>
        <w:lastRenderedPageBreak/>
        <w:t>Interrogative Pronouns</w:t>
      </w:r>
    </w:p>
    <w:p w14:paraId="6EBABF90" w14:textId="77777777" w:rsidR="00AF43F4" w:rsidRDefault="00AF43F4">
      <w:pPr>
        <w:pStyle w:val="BodyText"/>
        <w:rPr>
          <w:b/>
          <w:sz w:val="20"/>
        </w:rPr>
      </w:pPr>
    </w:p>
    <w:p w14:paraId="6EBABF91" w14:textId="77777777" w:rsidR="00AF43F4" w:rsidRDefault="00B14CC8">
      <w:pPr>
        <w:pStyle w:val="BodyText"/>
        <w:spacing w:before="6"/>
        <w:rPr>
          <w:b/>
          <w:sz w:val="17"/>
        </w:rPr>
      </w:pPr>
      <w:r>
        <w:pict w14:anchorId="6EBAC007">
          <v:rect id="_x0000_s1044" style="position:absolute;margin-left:34.55pt;margin-top:12.05pt;width:496.2pt;height:.5pt;z-index:-15715840;mso-wrap-distance-left:0;mso-wrap-distance-right:0;mso-position-horizontal-relative:page" fillcolor="#4f81bb" stroked="f">
            <w10:wrap type="topAndBottom" anchorx="page"/>
          </v:rect>
        </w:pict>
      </w:r>
    </w:p>
    <w:p w14:paraId="6EBABF92" w14:textId="77777777" w:rsidR="00AF43F4" w:rsidRDefault="00AF43F4">
      <w:pPr>
        <w:pStyle w:val="BodyText"/>
        <w:spacing w:before="1"/>
        <w:rPr>
          <w:b/>
          <w:sz w:val="29"/>
        </w:rPr>
      </w:pPr>
    </w:p>
    <w:p w14:paraId="6EBABF93" w14:textId="77777777" w:rsidR="00AF43F4" w:rsidRDefault="00B14CC8">
      <w:pPr>
        <w:pStyle w:val="BodyText"/>
        <w:spacing w:line="362" w:lineRule="auto"/>
        <w:ind w:left="240" w:right="216"/>
      </w:pPr>
      <w:r>
        <w:pict w14:anchorId="6EBAC008">
          <v:group id="_x0000_s1041" style="position:absolute;left:0;text-align:left;margin-left:24.65pt;margin-top:46.7pt;width:525.85pt;height:87.6pt;z-index:-16237056;mso-position-horizontal-relative:page" coordorigin="493,934" coordsize="10517,1752">
            <v:shape id="_x0000_s1043" style="position:absolute;left:501;top:941;width:10502;height:1737" coordorigin="501,942" coordsize="10502,1737" path="m10713,942r-9923,l714,952r-70,29l586,1026r-45,59l511,1154r-10,77l501,2389r10,77l541,2535r45,59l644,2639r70,29l790,2679r9923,l10790,2668r70,-29l10918,2594r45,-59l10993,2466r10,-77l11003,1231r-10,-77l10963,1085r-45,-59l10860,981r-70,-29l10713,942xe" fillcolor="#ccc0d9" stroked="f">
              <v:path arrowok="t"/>
            </v:shape>
            <v:shape id="_x0000_s1042" style="position:absolute;left:501;top:941;width:10502;height:1737" coordorigin="501,942" coordsize="10502,1737" path="m790,942r-76,10l644,981r-58,45l541,1085r-30,69l501,1231r,1158l511,2466r30,69l586,2594r58,45l714,2668r76,11l10713,2679r77,-11l10860,2639r58,-45l10963,2535r30,-69l11003,2389r,-1158l10993,1154r-30,-69l10918,1026r-58,-45l10790,952r-77,-10l790,942xe" filled="f" strokecolor="#ccc0d9">
              <v:path arrowok="t"/>
            </v:shape>
            <w10:wrap anchorx="page"/>
          </v:group>
        </w:pict>
      </w:r>
      <w:r>
        <w:rPr>
          <w:color w:val="0D0D0D"/>
        </w:rPr>
        <w:t xml:space="preserve">We know that the term ‘interrogate’ means to ask questions. </w:t>
      </w:r>
      <w:r>
        <w:rPr>
          <w:b/>
          <w:color w:val="00AE50"/>
        </w:rPr>
        <w:t xml:space="preserve">Interrogative pronouns </w:t>
      </w:r>
      <w:r>
        <w:rPr>
          <w:color w:val="0D0D0D"/>
        </w:rPr>
        <w:t>are those which are used for forming questions.</w:t>
      </w:r>
    </w:p>
    <w:p w14:paraId="6EBABF94" w14:textId="77777777" w:rsidR="00AF43F4" w:rsidRDefault="00AF43F4">
      <w:pPr>
        <w:pStyle w:val="BodyText"/>
        <w:rPr>
          <w:sz w:val="20"/>
        </w:rPr>
      </w:pPr>
    </w:p>
    <w:p w14:paraId="6EBABF95" w14:textId="77777777" w:rsidR="00AF43F4" w:rsidRDefault="00AF43F4">
      <w:pPr>
        <w:pStyle w:val="BodyText"/>
        <w:rPr>
          <w:sz w:val="15"/>
        </w:rPr>
      </w:pPr>
    </w:p>
    <w:tbl>
      <w:tblPr>
        <w:tblW w:w="0" w:type="auto"/>
        <w:tblInd w:w="13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8"/>
        <w:gridCol w:w="3271"/>
        <w:gridCol w:w="2369"/>
      </w:tblGrid>
      <w:tr w:rsidR="00AF43F4" w14:paraId="6EBABF99" w14:textId="77777777">
        <w:trPr>
          <w:trHeight w:val="382"/>
        </w:trPr>
        <w:tc>
          <w:tcPr>
            <w:tcW w:w="2238" w:type="dxa"/>
          </w:tcPr>
          <w:p w14:paraId="6EBABF96" w14:textId="77777777" w:rsidR="00AF43F4" w:rsidRDefault="00B14CC8">
            <w:pPr>
              <w:pStyle w:val="TableParagraph"/>
              <w:spacing w:line="268" w:lineRule="exact"/>
              <w:ind w:left="182" w:right="1052"/>
              <w:jc w:val="center"/>
              <w:rPr>
                <w:sz w:val="24"/>
              </w:rPr>
            </w:pPr>
            <w:r>
              <w:rPr>
                <w:sz w:val="24"/>
              </w:rPr>
              <w:t>Who</w:t>
            </w:r>
          </w:p>
        </w:tc>
        <w:tc>
          <w:tcPr>
            <w:tcW w:w="3271" w:type="dxa"/>
          </w:tcPr>
          <w:p w14:paraId="6EBABF97" w14:textId="77777777" w:rsidR="00AF43F4" w:rsidRDefault="00B14CC8">
            <w:pPr>
              <w:pStyle w:val="TableParagraph"/>
              <w:spacing w:line="268" w:lineRule="exact"/>
              <w:ind w:left="1054" w:right="1015"/>
              <w:jc w:val="center"/>
              <w:rPr>
                <w:sz w:val="24"/>
              </w:rPr>
            </w:pPr>
            <w:r>
              <w:rPr>
                <w:sz w:val="24"/>
              </w:rPr>
              <w:t>Whom</w:t>
            </w:r>
          </w:p>
        </w:tc>
        <w:tc>
          <w:tcPr>
            <w:tcW w:w="2369" w:type="dxa"/>
          </w:tcPr>
          <w:p w14:paraId="6EBABF98" w14:textId="77777777" w:rsidR="00AF43F4" w:rsidRDefault="00B14CC8">
            <w:pPr>
              <w:pStyle w:val="TableParagraph"/>
              <w:spacing w:line="268" w:lineRule="exact"/>
              <w:ind w:left="1202" w:right="380"/>
              <w:jc w:val="center"/>
              <w:rPr>
                <w:sz w:val="24"/>
              </w:rPr>
            </w:pPr>
            <w:r>
              <w:rPr>
                <w:sz w:val="24"/>
              </w:rPr>
              <w:t>Whose</w:t>
            </w:r>
          </w:p>
        </w:tc>
      </w:tr>
      <w:tr w:rsidR="00AF43F4" w14:paraId="6EBABF9D" w14:textId="77777777">
        <w:trPr>
          <w:trHeight w:val="487"/>
        </w:trPr>
        <w:tc>
          <w:tcPr>
            <w:tcW w:w="2238" w:type="dxa"/>
          </w:tcPr>
          <w:p w14:paraId="6EBABF9A" w14:textId="77777777" w:rsidR="00AF43F4" w:rsidRDefault="00B14CC8">
            <w:pPr>
              <w:pStyle w:val="TableParagraph"/>
              <w:spacing w:before="106"/>
              <w:ind w:left="181" w:right="1055"/>
              <w:jc w:val="center"/>
              <w:rPr>
                <w:sz w:val="24"/>
              </w:rPr>
            </w:pPr>
            <w:r>
              <w:rPr>
                <w:sz w:val="24"/>
              </w:rPr>
              <w:t>Which</w:t>
            </w:r>
          </w:p>
        </w:tc>
        <w:tc>
          <w:tcPr>
            <w:tcW w:w="3271" w:type="dxa"/>
          </w:tcPr>
          <w:p w14:paraId="6EBABF9B" w14:textId="77777777" w:rsidR="00AF43F4" w:rsidRDefault="00B14CC8">
            <w:pPr>
              <w:pStyle w:val="TableParagraph"/>
              <w:spacing w:before="106"/>
              <w:ind w:left="1055" w:right="1015"/>
              <w:jc w:val="center"/>
              <w:rPr>
                <w:sz w:val="24"/>
              </w:rPr>
            </w:pPr>
            <w:r>
              <w:rPr>
                <w:sz w:val="24"/>
              </w:rPr>
              <w:t>What</w:t>
            </w:r>
          </w:p>
        </w:tc>
        <w:tc>
          <w:tcPr>
            <w:tcW w:w="2369" w:type="dxa"/>
          </w:tcPr>
          <w:p w14:paraId="6EBABF9C" w14:textId="77777777" w:rsidR="00AF43F4" w:rsidRDefault="00B14CC8">
            <w:pPr>
              <w:pStyle w:val="TableParagraph"/>
              <w:spacing w:before="106"/>
              <w:ind w:left="1013" w:right="182"/>
              <w:jc w:val="center"/>
              <w:rPr>
                <w:sz w:val="24"/>
              </w:rPr>
            </w:pPr>
            <w:r>
              <w:rPr>
                <w:sz w:val="24"/>
              </w:rPr>
              <w:t>Whichever</w:t>
            </w:r>
          </w:p>
        </w:tc>
      </w:tr>
      <w:tr w:rsidR="00AF43F4" w14:paraId="6EBABFA1" w14:textId="77777777">
        <w:trPr>
          <w:trHeight w:val="372"/>
        </w:trPr>
        <w:tc>
          <w:tcPr>
            <w:tcW w:w="2238" w:type="dxa"/>
          </w:tcPr>
          <w:p w14:paraId="6EBABF9E" w14:textId="77777777" w:rsidR="00AF43F4" w:rsidRDefault="00B14CC8">
            <w:pPr>
              <w:pStyle w:val="TableParagraph"/>
              <w:spacing w:before="97" w:line="256" w:lineRule="exact"/>
              <w:ind w:left="182" w:right="1055"/>
              <w:jc w:val="center"/>
              <w:rPr>
                <w:sz w:val="24"/>
              </w:rPr>
            </w:pPr>
            <w:r>
              <w:rPr>
                <w:sz w:val="24"/>
              </w:rPr>
              <w:t>Whoever</w:t>
            </w:r>
          </w:p>
        </w:tc>
        <w:tc>
          <w:tcPr>
            <w:tcW w:w="3271" w:type="dxa"/>
          </w:tcPr>
          <w:p w14:paraId="6EBABF9F" w14:textId="77777777" w:rsidR="00AF43F4" w:rsidRDefault="00B14CC8">
            <w:pPr>
              <w:pStyle w:val="TableParagraph"/>
              <w:spacing w:before="97" w:line="256" w:lineRule="exact"/>
              <w:ind w:left="1055" w:right="1015"/>
              <w:jc w:val="center"/>
              <w:rPr>
                <w:sz w:val="24"/>
              </w:rPr>
            </w:pPr>
            <w:r>
              <w:rPr>
                <w:sz w:val="24"/>
              </w:rPr>
              <w:t>Whomever</w:t>
            </w:r>
          </w:p>
        </w:tc>
        <w:tc>
          <w:tcPr>
            <w:tcW w:w="2369" w:type="dxa"/>
          </w:tcPr>
          <w:p w14:paraId="6EBABFA0" w14:textId="77777777" w:rsidR="00AF43F4" w:rsidRDefault="00B14CC8">
            <w:pPr>
              <w:pStyle w:val="TableParagraph"/>
              <w:spacing w:before="97" w:line="256" w:lineRule="exact"/>
              <w:ind w:left="1008" w:right="182"/>
              <w:jc w:val="center"/>
              <w:rPr>
                <w:sz w:val="24"/>
              </w:rPr>
            </w:pPr>
            <w:r>
              <w:rPr>
                <w:sz w:val="24"/>
              </w:rPr>
              <w:t>Whatever</w:t>
            </w:r>
          </w:p>
        </w:tc>
      </w:tr>
    </w:tbl>
    <w:p w14:paraId="6EBABFA2" w14:textId="77777777" w:rsidR="00AF43F4" w:rsidRDefault="00AF43F4">
      <w:pPr>
        <w:pStyle w:val="BodyText"/>
        <w:rPr>
          <w:sz w:val="20"/>
        </w:rPr>
      </w:pPr>
    </w:p>
    <w:p w14:paraId="6EBABFA3" w14:textId="77777777" w:rsidR="00AF43F4" w:rsidRDefault="00AF43F4">
      <w:pPr>
        <w:pStyle w:val="BodyText"/>
        <w:rPr>
          <w:sz w:val="20"/>
        </w:rPr>
      </w:pPr>
    </w:p>
    <w:p w14:paraId="6EBABFA4" w14:textId="77777777" w:rsidR="00AF43F4" w:rsidRDefault="00AF43F4">
      <w:pPr>
        <w:pStyle w:val="BodyText"/>
        <w:spacing w:before="10"/>
        <w:rPr>
          <w:sz w:val="17"/>
        </w:rPr>
      </w:pPr>
    </w:p>
    <w:p w14:paraId="6EBABFA5" w14:textId="77777777" w:rsidR="00AF43F4" w:rsidRDefault="00B14CC8">
      <w:pPr>
        <w:pStyle w:val="BodyText"/>
        <w:spacing w:before="93"/>
        <w:ind w:left="240"/>
      </w:pPr>
      <w:r>
        <w:t>Let us look at a few examples.</w:t>
      </w:r>
    </w:p>
    <w:p w14:paraId="6EBABFA6" w14:textId="77777777" w:rsidR="00AF43F4" w:rsidRDefault="00AF43F4">
      <w:pPr>
        <w:pStyle w:val="BodyText"/>
        <w:rPr>
          <w:sz w:val="20"/>
        </w:rPr>
      </w:pPr>
    </w:p>
    <w:p w14:paraId="6EBABFA7" w14:textId="77777777" w:rsidR="00AF43F4" w:rsidRDefault="00B14CC8">
      <w:pPr>
        <w:pStyle w:val="BodyText"/>
        <w:spacing w:before="10"/>
        <w:rPr>
          <w:sz w:val="18"/>
        </w:rPr>
      </w:pPr>
      <w:r>
        <w:pict w14:anchorId="6EBAC009">
          <v:group id="_x0000_s1036" style="position:absolute;margin-left:35.6pt;margin-top:12.85pt;width:493.8pt;height:158.85pt;z-index:-15715328;mso-wrap-distance-left:0;mso-wrap-distance-right:0;mso-position-horizontal-relative:page" coordorigin="713,257" coordsize="9876,3177">
            <v:shape id="_x0000_s1040" style="position:absolute;left:720;top:264;width:9861;height:3162" coordorigin="720,264" coordsize="9861,3162" path="m10054,264r-8807,l1169,269r-74,17l1025,313r-65,36l901,393r-52,52l805,504r-36,65l742,639r-16,74l720,791r,2108l726,2977r16,74l769,3121r36,65l849,3244r52,52l960,3341r65,36l1095,3403r74,17l1247,3426r8807,l10132,3420r74,-17l10276,3377r65,-36l10400,3296r52,-52l10496,3186r36,-65l10559,3051r16,-74l10581,2899r,-2108l10575,713r-16,-74l10532,569r-36,-65l10452,445r-52,-52l10341,349r-65,-36l10206,286r-74,-17l10054,264xe" fillcolor="#d4e1ba" stroked="f">
              <v:path arrowok="t"/>
            </v:shape>
            <v:shape id="_x0000_s1039" style="position:absolute;left:720;top:264;width:9861;height:3162" coordorigin="720,264" coordsize="9861,3162" path="m1247,264r-78,5l1095,286r-70,27l960,349r-59,44l849,445r-44,59l769,569r-27,70l726,713r-6,78l720,2899r6,78l742,3051r27,70l805,3186r44,58l901,3296r59,45l1025,3377r70,26l1169,3420r78,6l10054,3426r78,-6l10206,3403r70,-26l10341,3341r59,-45l10452,3244r44,-58l10532,3121r27,-70l10575,2977r6,-78l10581,791r-6,-78l10559,639r-27,-70l10496,504r-44,-59l10400,393r-59,-44l10276,313r-70,-27l10132,269r-78,-5l1247,264xe" filled="f" strokecolor="#d4e1ba">
              <v:path arrowok="t"/>
            </v:shape>
            <v:shape id="_x0000_s1038" type="#_x0000_t75" style="position:absolute;left:5073;top:557;width:3383;height:2289">
              <v:imagedata r:id="rId43" o:title=""/>
            </v:shape>
            <v:shape id="_x0000_s1037" type="#_x0000_t202" style="position:absolute;left:712;top:256;width:9876;height:3177" filled="f" stroked="f">
              <v:textbox inset="0,0,0,0">
                <w:txbxContent>
                  <w:p w14:paraId="6EBAC079" w14:textId="77777777" w:rsidR="00AF43F4" w:rsidRDefault="00B14CC8">
                    <w:pPr>
                      <w:numPr>
                        <w:ilvl w:val="0"/>
                        <w:numId w:val="6"/>
                      </w:numPr>
                      <w:tabs>
                        <w:tab w:val="left" w:pos="1027"/>
                        <w:tab w:val="left" w:pos="1028"/>
                      </w:tabs>
                      <w:spacing w:before="234"/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ran the</w:t>
                    </w:r>
                    <w:r>
                      <w:rPr>
                        <w:spacing w:val="-8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fastest?</w:t>
                    </w:r>
                  </w:p>
                  <w:p w14:paraId="6EBAC07A" w14:textId="77777777" w:rsidR="00AF43F4" w:rsidRDefault="00AF43F4">
                    <w:pPr>
                      <w:rPr>
                        <w:sz w:val="27"/>
                      </w:rPr>
                    </w:pPr>
                  </w:p>
                  <w:p w14:paraId="6EBAC07B" w14:textId="77777777" w:rsidR="00AF43F4" w:rsidRDefault="00B14CC8">
                    <w:pPr>
                      <w:numPr>
                        <w:ilvl w:val="0"/>
                        <w:numId w:val="6"/>
                      </w:numPr>
                      <w:tabs>
                        <w:tab w:val="left" w:pos="1027"/>
                        <w:tab w:val="left" w:pos="1028"/>
                      </w:tabs>
                      <w:spacing w:before="1"/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Which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door should be</w:t>
                    </w:r>
                    <w:r>
                      <w:rPr>
                        <w:spacing w:val="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opened?</w:t>
                    </w:r>
                  </w:p>
                  <w:p w14:paraId="6EBAC07C" w14:textId="77777777" w:rsidR="00AF43F4" w:rsidRDefault="00AF43F4">
                    <w:pPr>
                      <w:spacing w:before="2"/>
                      <w:rPr>
                        <w:sz w:val="27"/>
                      </w:rPr>
                    </w:pPr>
                  </w:p>
                  <w:p w14:paraId="6EBAC07D" w14:textId="77777777" w:rsidR="00AF43F4" w:rsidRDefault="00B14CC8">
                    <w:pPr>
                      <w:numPr>
                        <w:ilvl w:val="0"/>
                        <w:numId w:val="6"/>
                      </w:numPr>
                      <w:tabs>
                        <w:tab w:val="left" w:pos="1027"/>
                        <w:tab w:val="left" w:pos="1028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What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the</w:t>
                    </w:r>
                    <w:r>
                      <w:rPr>
                        <w:spacing w:val="-3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time?</w:t>
                    </w:r>
                  </w:p>
                  <w:p w14:paraId="6EBAC07E" w14:textId="77777777" w:rsidR="00AF43F4" w:rsidRDefault="00AF43F4">
                    <w:pPr>
                      <w:spacing w:before="4"/>
                      <w:rPr>
                        <w:sz w:val="27"/>
                      </w:rPr>
                    </w:pPr>
                  </w:p>
                  <w:p w14:paraId="6EBAC07F" w14:textId="77777777" w:rsidR="00AF43F4" w:rsidRDefault="00B14CC8">
                    <w:pPr>
                      <w:numPr>
                        <w:ilvl w:val="0"/>
                        <w:numId w:val="6"/>
                      </w:numPr>
                      <w:tabs>
                        <w:tab w:val="left" w:pos="1027"/>
                        <w:tab w:val="left" w:pos="1028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Whose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cat is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this?</w:t>
                    </w:r>
                  </w:p>
                  <w:p w14:paraId="6EBAC080" w14:textId="77777777" w:rsidR="00AF43F4" w:rsidRDefault="00AF43F4">
                    <w:pPr>
                      <w:spacing w:before="1"/>
                      <w:rPr>
                        <w:sz w:val="28"/>
                      </w:rPr>
                    </w:pPr>
                  </w:p>
                  <w:p w14:paraId="6EBAC081" w14:textId="77777777" w:rsidR="00AF43F4" w:rsidRDefault="00B14CC8">
                    <w:pPr>
                      <w:numPr>
                        <w:ilvl w:val="0"/>
                        <w:numId w:val="6"/>
                      </w:numPr>
                      <w:tabs>
                        <w:tab w:val="left" w:pos="1027"/>
                        <w:tab w:val="left" w:pos="1028"/>
                      </w:tabs>
                      <w:ind w:hanging="361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Whom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shall we go</w:t>
                    </w:r>
                    <w:r>
                      <w:rPr>
                        <w:spacing w:val="-8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to?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FA8" w14:textId="77777777" w:rsidR="00AF43F4" w:rsidRDefault="00AF43F4">
      <w:pPr>
        <w:pStyle w:val="BodyText"/>
        <w:rPr>
          <w:sz w:val="20"/>
        </w:rPr>
      </w:pPr>
    </w:p>
    <w:p w14:paraId="6EBABFA9" w14:textId="77777777" w:rsidR="00AF43F4" w:rsidRDefault="00AF43F4">
      <w:pPr>
        <w:pStyle w:val="BodyText"/>
        <w:rPr>
          <w:sz w:val="20"/>
        </w:rPr>
      </w:pPr>
    </w:p>
    <w:p w14:paraId="6EBABFAA" w14:textId="77777777" w:rsidR="00AF43F4" w:rsidRDefault="00B14CC8">
      <w:pPr>
        <w:pStyle w:val="BodyText"/>
        <w:spacing w:before="2"/>
        <w:rPr>
          <w:sz w:val="14"/>
        </w:rPr>
      </w:pPr>
      <w:r>
        <w:pict w14:anchorId="6EBAC00A">
          <v:group id="_x0000_s1031" style="position:absolute;margin-left:39.55pt;margin-top:10.15pt;width:489.9pt;height:162pt;z-index:-15714816;mso-wrap-distance-left:0;mso-wrap-distance-right:0;mso-position-horizontal-relative:page" coordorigin="791,203" coordsize="9798,3240">
            <v:shape id="_x0000_s1035" style="position:absolute;left:798;top:210;width:9783;height:3225" coordorigin="798,210" coordsize="9783,3225" path="m10043,210r-8707,l1263,215r-70,14l1126,252r-62,31l1007,322r-52,45l910,419r-39,57l840,538r-23,67l803,675r-5,72l798,2897r5,73l817,3040r23,67l871,3169r39,57l955,3278r52,45l1064,3362r62,31l1193,3416r70,14l1336,3435r8707,l10116,3430r70,-14l10253,3393r62,-31l10372,3323r52,-45l10469,3226r39,-57l10539,3107r23,-67l10576,2970r5,-73l10581,747r-5,-72l10562,605r-23,-67l10508,476r-39,-57l10424,367r-52,-45l10315,283r-62,-31l10186,229r-70,-14l10043,210xe" fillcolor="#b6dde8" stroked="f">
              <v:path arrowok="t"/>
            </v:shape>
            <v:shape id="_x0000_s1034" style="position:absolute;left:798;top:210;width:9783;height:3225" coordorigin="798,210" coordsize="9783,3225" path="m1336,210r-73,5l1193,229r-67,23l1064,283r-57,39l955,367r-45,52l871,476r-31,62l817,605r-14,70l798,747r,2150l803,2970r14,70l840,3107r31,62l910,3226r45,52l1007,3323r57,39l1126,3393r67,23l1263,3430r73,5l10043,3435r73,-5l10186,3416r67,-23l10315,3362r57,-39l10424,3278r45,-52l10508,3169r31,-62l10562,3040r14,-70l10581,2897r,-2150l10576,675r-14,-70l10539,538r-31,-62l10469,419r-45,-52l10372,322r-57,-39l10253,252r-67,-23l10116,215r-73,-5l1336,210xe" filled="f" strokecolor="#92cddc">
              <v:path arrowok="t"/>
            </v:shape>
            <v:shape id="_x0000_s1033" type="#_x0000_t75" style="position:absolute;left:7035;top:305;width:2953;height:2734">
              <v:imagedata r:id="rId44" o:title=""/>
            </v:shape>
            <v:shape id="_x0000_s1032" type="#_x0000_t202" style="position:absolute;left:790;top:202;width:9798;height:3240" filled="f" stroked="f">
              <v:textbox inset="0,0,0,0">
                <w:txbxContent>
                  <w:p w14:paraId="6EBAC082" w14:textId="77777777" w:rsidR="00AF43F4" w:rsidRDefault="00B14CC8">
                    <w:pPr>
                      <w:numPr>
                        <w:ilvl w:val="0"/>
                        <w:numId w:val="5"/>
                      </w:numPr>
                      <w:tabs>
                        <w:tab w:val="left" w:pos="1029"/>
                        <w:tab w:val="left" w:pos="1030"/>
                      </w:tabs>
                      <w:spacing w:before="234"/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Whoever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told her she could</w:t>
                    </w:r>
                    <w:r>
                      <w:rPr>
                        <w:spacing w:val="-7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sing?</w:t>
                    </w:r>
                  </w:p>
                  <w:p w14:paraId="6EBAC083" w14:textId="77777777" w:rsidR="00AF43F4" w:rsidRDefault="00AF43F4">
                    <w:pPr>
                      <w:spacing w:before="3"/>
                      <w:rPr>
                        <w:sz w:val="27"/>
                      </w:rPr>
                    </w:pPr>
                  </w:p>
                  <w:p w14:paraId="6EBAC084" w14:textId="77777777" w:rsidR="00AF43F4" w:rsidRDefault="00B14CC8">
                    <w:pPr>
                      <w:numPr>
                        <w:ilvl w:val="0"/>
                        <w:numId w:val="5"/>
                      </w:numPr>
                      <w:tabs>
                        <w:tab w:val="left" w:pos="1029"/>
                        <w:tab w:val="left" w:pos="1030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Whatever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she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reading?</w:t>
                    </w:r>
                  </w:p>
                  <w:p w14:paraId="6EBAC085" w14:textId="77777777" w:rsidR="00AF43F4" w:rsidRDefault="00AF43F4">
                    <w:pPr>
                      <w:spacing w:before="6"/>
                      <w:rPr>
                        <w:sz w:val="27"/>
                      </w:rPr>
                    </w:pPr>
                  </w:p>
                  <w:p w14:paraId="6EBAC086" w14:textId="77777777" w:rsidR="00AF43F4" w:rsidRDefault="00B14CC8">
                    <w:pPr>
                      <w:numPr>
                        <w:ilvl w:val="0"/>
                        <w:numId w:val="5"/>
                      </w:numPr>
                      <w:tabs>
                        <w:tab w:val="left" w:pos="1029"/>
                        <w:tab w:val="left" w:pos="1030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Whomever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he</w:t>
                    </w:r>
                    <w:r>
                      <w:rPr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marrying?</w:t>
                    </w:r>
                  </w:p>
                  <w:p w14:paraId="6EBAC087" w14:textId="77777777" w:rsidR="00AF43F4" w:rsidRDefault="00AF43F4">
                    <w:pPr>
                      <w:spacing w:before="3"/>
                      <w:rPr>
                        <w:sz w:val="27"/>
                      </w:rPr>
                    </w:pPr>
                  </w:p>
                  <w:p w14:paraId="6EBAC088" w14:textId="77777777" w:rsidR="00AF43F4" w:rsidRDefault="00B14CC8">
                    <w:pPr>
                      <w:numPr>
                        <w:ilvl w:val="0"/>
                        <w:numId w:val="5"/>
                      </w:numPr>
                      <w:tabs>
                        <w:tab w:val="left" w:pos="1029"/>
                        <w:tab w:val="left" w:pos="1030"/>
                      </w:tabs>
                      <w:ind w:hanging="364"/>
                      <w:rPr>
                        <w:sz w:val="23"/>
                      </w:rPr>
                    </w:pPr>
                    <w:r>
                      <w:rPr>
                        <w:b/>
                        <w:sz w:val="23"/>
                        <w:u w:val="thick"/>
                      </w:rPr>
                      <w:t>Whichever</w:t>
                    </w:r>
                    <w:r>
                      <w:rPr>
                        <w:b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is the correct answer to that</w:t>
                    </w:r>
                    <w:r>
                      <w:rPr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sz w:val="23"/>
                      </w:rPr>
                      <w:t>question?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BABFAB" w14:textId="77777777" w:rsidR="00AF43F4" w:rsidRDefault="00AF43F4">
      <w:pPr>
        <w:rPr>
          <w:sz w:val="14"/>
        </w:rPr>
        <w:sectPr w:rsidR="00AF43F4">
          <w:headerReference w:type="default" r:id="rId45"/>
          <w:footerReference w:type="default" r:id="rId46"/>
          <w:pgSz w:w="12240" w:h="15840"/>
          <w:pgMar w:top="960" w:right="520" w:bottom="780" w:left="480" w:header="0" w:footer="581" w:gutter="0"/>
          <w:cols w:space="720"/>
        </w:sectPr>
      </w:pPr>
    </w:p>
    <w:p w14:paraId="6EBABFAC" w14:textId="77777777" w:rsidR="00AF43F4" w:rsidRDefault="00B14CC8">
      <w:pPr>
        <w:pStyle w:val="Heading2"/>
      </w:pPr>
      <w:bookmarkStart w:id="13" w:name="Relative_Pronouns"/>
      <w:bookmarkEnd w:id="13"/>
      <w:r>
        <w:rPr>
          <w:color w:val="528DD2"/>
        </w:rPr>
        <w:lastRenderedPageBreak/>
        <w:t>Relative Pronouns</w:t>
      </w:r>
    </w:p>
    <w:p w14:paraId="6EBABFAD" w14:textId="77777777" w:rsidR="00AF43F4" w:rsidRDefault="00AF43F4">
      <w:pPr>
        <w:pStyle w:val="BodyText"/>
        <w:rPr>
          <w:b/>
          <w:sz w:val="20"/>
        </w:rPr>
      </w:pPr>
    </w:p>
    <w:p w14:paraId="6EBABFAE" w14:textId="77777777" w:rsidR="00AF43F4" w:rsidRDefault="00B14CC8">
      <w:pPr>
        <w:pStyle w:val="BodyText"/>
        <w:spacing w:before="6"/>
        <w:rPr>
          <w:b/>
          <w:sz w:val="17"/>
        </w:rPr>
      </w:pPr>
      <w:r>
        <w:pict w14:anchorId="6EBAC00B">
          <v:rect id="_x0000_s1030" style="position:absolute;margin-left:34.55pt;margin-top:12.05pt;width:496.2pt;height:.5pt;z-index:-15713792;mso-wrap-distance-left:0;mso-wrap-distance-right:0;mso-position-horizontal-relative:page" fillcolor="#4f81bb" stroked="f">
            <w10:wrap type="topAndBottom" anchorx="page"/>
          </v:rect>
        </w:pict>
      </w:r>
    </w:p>
    <w:p w14:paraId="6EBABFAF" w14:textId="77777777" w:rsidR="00AF43F4" w:rsidRDefault="00B14CC8">
      <w:pPr>
        <w:pStyle w:val="ListParagraph"/>
        <w:numPr>
          <w:ilvl w:val="0"/>
          <w:numId w:val="14"/>
        </w:numPr>
        <w:tabs>
          <w:tab w:val="left" w:pos="1008"/>
          <w:tab w:val="left" w:pos="1009"/>
        </w:tabs>
        <w:spacing w:before="197" w:line="280" w:lineRule="exact"/>
        <w:ind w:left="1008"/>
        <w:rPr>
          <w:rFonts w:ascii="Symbol" w:hAnsi="Symbol"/>
          <w:sz w:val="23"/>
        </w:rPr>
      </w:pPr>
      <w:r>
        <w:rPr>
          <w:sz w:val="23"/>
        </w:rPr>
        <w:t>Relative pronouns help us refer back to the</w:t>
      </w:r>
      <w:r>
        <w:rPr>
          <w:spacing w:val="-1"/>
          <w:sz w:val="23"/>
        </w:rPr>
        <w:t xml:space="preserve"> </w:t>
      </w:r>
      <w:r>
        <w:rPr>
          <w:sz w:val="23"/>
        </w:rPr>
        <w:t>antecedent.</w:t>
      </w:r>
    </w:p>
    <w:p w14:paraId="6EBABFB0" w14:textId="77777777" w:rsidR="00AF43F4" w:rsidRDefault="00B14CC8">
      <w:pPr>
        <w:pStyle w:val="ListParagraph"/>
        <w:numPr>
          <w:ilvl w:val="0"/>
          <w:numId w:val="14"/>
        </w:numPr>
        <w:tabs>
          <w:tab w:val="left" w:pos="1008"/>
          <w:tab w:val="left" w:pos="1009"/>
        </w:tabs>
        <w:spacing w:line="280" w:lineRule="exact"/>
        <w:ind w:left="1008"/>
        <w:rPr>
          <w:rFonts w:ascii="Symbol" w:hAnsi="Symbol"/>
          <w:sz w:val="23"/>
        </w:rPr>
      </w:pPr>
      <w:r>
        <w:rPr>
          <w:sz w:val="23"/>
        </w:rPr>
        <w:t>Although they may look like interrogative pronouns, their functions are completely</w:t>
      </w:r>
      <w:r>
        <w:rPr>
          <w:spacing w:val="-12"/>
          <w:sz w:val="23"/>
        </w:rPr>
        <w:t xml:space="preserve"> </w:t>
      </w:r>
      <w:r>
        <w:rPr>
          <w:sz w:val="23"/>
        </w:rPr>
        <w:t>different.</w:t>
      </w:r>
    </w:p>
    <w:p w14:paraId="6EBABFB1" w14:textId="77777777" w:rsidR="00AF43F4" w:rsidRDefault="00B14CC8">
      <w:pPr>
        <w:pStyle w:val="BodyText"/>
        <w:spacing w:before="1"/>
        <w:rPr>
          <w:sz w:val="20"/>
        </w:rPr>
      </w:pPr>
      <w:r>
        <w:pict w14:anchorId="6EBAC00C">
          <v:shape id="_x0000_s1029" type="#_x0000_t202" style="position:absolute;margin-left:69pt;margin-top:13.8pt;width:416.15pt;height:41.2pt;z-index:-15713280;mso-wrap-distance-left:0;mso-wrap-distance-right:0;mso-position-horizontal-relative:page" fillcolor="#cfc" strokecolor="#ffc000" strokeweight=".48pt">
            <v:textbox inset="0,0,0,0">
              <w:txbxContent>
                <w:p w14:paraId="6EBAC089" w14:textId="77777777" w:rsidR="00AF43F4" w:rsidRDefault="00AF43F4">
                  <w:pPr>
                    <w:pStyle w:val="BodyText"/>
                    <w:spacing w:before="9"/>
                  </w:pPr>
                </w:p>
                <w:p w14:paraId="6EBAC08A" w14:textId="77777777" w:rsidR="00AF43F4" w:rsidRDefault="00B14CC8">
                  <w:pPr>
                    <w:pStyle w:val="BodyText"/>
                    <w:ind w:left="1786" w:right="1794"/>
                    <w:jc w:val="center"/>
                  </w:pPr>
                  <w:r>
                    <w:t>The warrior who was wounded fought bravely.</w:t>
                  </w:r>
                </w:p>
              </w:txbxContent>
            </v:textbox>
            <w10:wrap type="topAndBottom" anchorx="page"/>
          </v:shape>
        </w:pict>
      </w:r>
    </w:p>
    <w:p w14:paraId="6EBABFB2" w14:textId="77777777" w:rsidR="00AF43F4" w:rsidRDefault="00B14CC8">
      <w:pPr>
        <w:spacing w:before="196"/>
        <w:ind w:left="240"/>
        <w:rPr>
          <w:sz w:val="23"/>
        </w:rPr>
      </w:pPr>
      <w:r>
        <w:rPr>
          <w:sz w:val="23"/>
        </w:rPr>
        <w:t>In this sentence, the pronoun ‘</w:t>
      </w:r>
      <w:r>
        <w:rPr>
          <w:b/>
          <w:sz w:val="23"/>
        </w:rPr>
        <w:t xml:space="preserve">who’ </w:t>
      </w:r>
      <w:r>
        <w:rPr>
          <w:sz w:val="23"/>
        </w:rPr>
        <w:t>refers to the antecedent ‘</w:t>
      </w:r>
      <w:r>
        <w:rPr>
          <w:b/>
          <w:sz w:val="23"/>
          <w:u w:val="thick"/>
        </w:rPr>
        <w:t>The warrior’</w:t>
      </w:r>
      <w:r>
        <w:rPr>
          <w:sz w:val="23"/>
        </w:rPr>
        <w:t>.</w:t>
      </w:r>
    </w:p>
    <w:p w14:paraId="6EBABFB3" w14:textId="77777777" w:rsidR="00AF43F4" w:rsidRDefault="00AF43F4">
      <w:pPr>
        <w:pStyle w:val="BodyText"/>
        <w:spacing w:before="3"/>
      </w:pPr>
    </w:p>
    <w:p w14:paraId="6EBABFB4" w14:textId="77777777" w:rsidR="00AF43F4" w:rsidRDefault="00B14CC8">
      <w:pPr>
        <w:pStyle w:val="ListParagraph"/>
        <w:numPr>
          <w:ilvl w:val="0"/>
          <w:numId w:val="14"/>
        </w:numPr>
        <w:tabs>
          <w:tab w:val="left" w:pos="960"/>
          <w:tab w:val="left" w:pos="961"/>
        </w:tabs>
        <w:rPr>
          <w:rFonts w:ascii="Symbol" w:hAnsi="Symbol"/>
          <w:sz w:val="23"/>
        </w:rPr>
      </w:pPr>
      <w:r>
        <w:rPr>
          <w:sz w:val="23"/>
        </w:rPr>
        <w:t>Relative pronouns are also used to join parts of</w:t>
      </w:r>
      <w:r>
        <w:rPr>
          <w:spacing w:val="-12"/>
          <w:sz w:val="23"/>
        </w:rPr>
        <w:t xml:space="preserve"> </w:t>
      </w:r>
      <w:r>
        <w:rPr>
          <w:sz w:val="23"/>
        </w:rPr>
        <w:t>sentences.</w:t>
      </w:r>
    </w:p>
    <w:p w14:paraId="6EBABFB5" w14:textId="77777777" w:rsidR="00AF43F4" w:rsidRDefault="00AF43F4">
      <w:pPr>
        <w:pStyle w:val="BodyText"/>
        <w:spacing w:before="2"/>
        <w:rPr>
          <w:sz w:val="24"/>
        </w:rPr>
      </w:pPr>
    </w:p>
    <w:p w14:paraId="6EBABFB6" w14:textId="77777777" w:rsidR="00AF43F4" w:rsidRDefault="00B14CC8">
      <w:pPr>
        <w:tabs>
          <w:tab w:val="left" w:pos="5857"/>
        </w:tabs>
        <w:spacing w:before="92"/>
        <w:ind w:left="3223"/>
        <w:rPr>
          <w:sz w:val="24"/>
        </w:rPr>
      </w:pPr>
      <w:r>
        <w:pict w14:anchorId="6EBAC00D">
          <v:shape id="_x0000_s1028" type="#_x0000_t202" style="position:absolute;left:0;text-align:left;margin-left:330.55pt;margin-top:-.75pt;width:189.75pt;height:24.9pt;z-index:15744512;mso-position-horizontal-relative:page" fillcolor="#c5d9ef" strokeweight=".24pt">
            <v:textbox inset="0,0,0,0">
              <w:txbxContent>
                <w:p w14:paraId="6EBAC08B" w14:textId="77777777" w:rsidR="00AF43F4" w:rsidRDefault="00B14CC8">
                  <w:pPr>
                    <w:spacing w:before="105"/>
                    <w:ind w:left="1243"/>
                    <w:rPr>
                      <w:sz w:val="24"/>
                    </w:rPr>
                  </w:pPr>
                  <w:r>
                    <w:rPr>
                      <w:sz w:val="24"/>
                    </w:rPr>
                    <w:t>is my father.</w:t>
                  </w:r>
                </w:p>
              </w:txbxContent>
            </v:textbox>
            <w10:wrap anchorx="page"/>
          </v:shape>
        </w:pict>
      </w:r>
      <w:r>
        <w:pict w14:anchorId="6EBAC00E">
          <v:shape id="_x0000_s1027" type="#_x0000_t202" style="position:absolute;left:0;text-align:left;margin-left:200.45pt;margin-top:-.75pt;width:109.8pt;height:24.9pt;z-index:-16235008;mso-position-horizontal-relative:page" fillcolor="#c5d9ef" strokeweight=".24pt">
            <v:textbox inset="0,0,0,0">
              <w:txbxContent>
                <w:p w14:paraId="6EBAC08C" w14:textId="77777777" w:rsidR="00AF43F4" w:rsidRDefault="00B14CC8">
                  <w:pPr>
                    <w:spacing w:before="105"/>
                    <w:ind w:left="316"/>
                    <w:rPr>
                      <w:sz w:val="24"/>
                    </w:rPr>
                  </w:pPr>
                  <w:r>
                    <w:rPr>
                      <w:sz w:val="24"/>
                    </w:rPr>
                    <w:t>whom you met</w:t>
                  </w:r>
                </w:p>
              </w:txbxContent>
            </v:textbox>
            <w10:wrap anchorx="page"/>
          </v:shape>
        </w:pict>
      </w:r>
      <w:r>
        <w:pict w14:anchorId="6EBAC00F">
          <v:shape id="_x0000_s1026" type="#_x0000_t202" style="position:absolute;left:0;text-align:left;margin-left:91.8pt;margin-top:-.75pt;width:85.2pt;height:24.9pt;z-index:15745536;mso-position-horizontal-relative:page" fillcolor="#c5d9ef" strokeweight=".24pt">
            <v:textbox inset="0,0,0,0">
              <w:txbxContent>
                <w:p w14:paraId="6EBAC08D" w14:textId="77777777" w:rsidR="00AF43F4" w:rsidRDefault="00B14CC8">
                  <w:pPr>
                    <w:spacing w:before="105"/>
                    <w:ind w:left="374"/>
                    <w:rPr>
                      <w:sz w:val="24"/>
                    </w:rPr>
                  </w:pPr>
                  <w:r>
                    <w:rPr>
                      <w:sz w:val="24"/>
                    </w:rPr>
                    <w:t>The man</w:t>
                  </w:r>
                </w:p>
              </w:txbxContent>
            </v:textbox>
            <w10:wrap anchorx="page"/>
          </v:shape>
        </w:pict>
      </w:r>
      <w:bookmarkStart w:id="14" w:name="+_+"/>
      <w:bookmarkEnd w:id="14"/>
      <w:r>
        <w:rPr>
          <w:sz w:val="24"/>
        </w:rPr>
        <w:t>+</w:t>
      </w:r>
      <w:r>
        <w:rPr>
          <w:sz w:val="24"/>
        </w:rPr>
        <w:tab/>
        <w:t>+</w:t>
      </w:r>
    </w:p>
    <w:p w14:paraId="6EBABFB7" w14:textId="77777777" w:rsidR="00AF43F4" w:rsidRDefault="00AF43F4">
      <w:pPr>
        <w:pStyle w:val="BodyText"/>
        <w:spacing w:before="10"/>
        <w:rPr>
          <w:sz w:val="24"/>
        </w:rPr>
      </w:pPr>
    </w:p>
    <w:p w14:paraId="6EBABFB8" w14:textId="77777777" w:rsidR="00AF43F4" w:rsidRDefault="00B14CC8">
      <w:pPr>
        <w:spacing w:before="92"/>
        <w:ind w:left="240"/>
        <w:rPr>
          <w:b/>
          <w:sz w:val="28"/>
        </w:rPr>
      </w:pPr>
      <w:r>
        <w:rPr>
          <w:b/>
          <w:sz w:val="28"/>
        </w:rPr>
        <w:t>Usage of Relative Pronouns</w:t>
      </w:r>
    </w:p>
    <w:p w14:paraId="6EBABFB9" w14:textId="77777777" w:rsidR="00AF43F4" w:rsidRDefault="00AF43F4">
      <w:pPr>
        <w:pStyle w:val="BodyText"/>
        <w:spacing w:before="7"/>
        <w:rPr>
          <w:b/>
          <w:sz w:val="28"/>
        </w:rPr>
      </w:pPr>
    </w:p>
    <w:tbl>
      <w:tblPr>
        <w:tblW w:w="0" w:type="auto"/>
        <w:tblInd w:w="1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0"/>
        <w:gridCol w:w="8464"/>
      </w:tblGrid>
      <w:tr w:rsidR="00AF43F4" w14:paraId="6EBABFCD" w14:textId="77777777">
        <w:trPr>
          <w:trHeight w:val="4104"/>
        </w:trPr>
        <w:tc>
          <w:tcPr>
            <w:tcW w:w="2000" w:type="dxa"/>
            <w:shd w:val="clear" w:color="auto" w:fill="B6DDE8"/>
          </w:tcPr>
          <w:p w14:paraId="6EBABFBA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BB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BC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BD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BE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BF" w14:textId="77777777" w:rsidR="00AF43F4" w:rsidRDefault="00AF43F4">
            <w:pPr>
              <w:pStyle w:val="TableParagraph"/>
              <w:spacing w:before="1"/>
              <w:rPr>
                <w:b/>
                <w:sz w:val="35"/>
              </w:rPr>
            </w:pPr>
          </w:p>
          <w:p w14:paraId="6EBABFC0" w14:textId="77777777" w:rsidR="00AF43F4" w:rsidRDefault="00B14CC8">
            <w:pPr>
              <w:pStyle w:val="TableParagraph"/>
              <w:ind w:left="90" w:right="12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Who and Whom</w:t>
            </w:r>
          </w:p>
        </w:tc>
        <w:tc>
          <w:tcPr>
            <w:tcW w:w="8464" w:type="dxa"/>
            <w:shd w:val="clear" w:color="auto" w:fill="B6DDE8"/>
          </w:tcPr>
          <w:p w14:paraId="6EBABFC1" w14:textId="77777777" w:rsidR="00AF43F4" w:rsidRDefault="00AF43F4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6EBABFC2" w14:textId="77777777" w:rsidR="00AF43F4" w:rsidRDefault="00B14CC8">
            <w:pPr>
              <w:pStyle w:val="TableParagraph"/>
              <w:spacing w:line="266" w:lineRule="auto"/>
              <w:ind w:left="109"/>
              <w:rPr>
                <w:sz w:val="23"/>
              </w:rPr>
            </w:pPr>
            <w:r>
              <w:rPr>
                <w:sz w:val="23"/>
              </w:rPr>
              <w:t>Both pronouns are used to refer to people. They can also be used to refer to animals.</w:t>
            </w:r>
          </w:p>
          <w:p w14:paraId="6EBABFC3" w14:textId="77777777" w:rsidR="00AF43F4" w:rsidRDefault="00AF43F4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6EBABFC4" w14:textId="77777777" w:rsidR="00AF43F4" w:rsidRDefault="00B14CC8">
            <w:pPr>
              <w:pStyle w:val="TableParagraph"/>
              <w:spacing w:before="1"/>
              <w:ind w:left="109"/>
              <w:rPr>
                <w:sz w:val="23"/>
              </w:rPr>
            </w:pPr>
            <w:r>
              <w:rPr>
                <w:b/>
                <w:sz w:val="23"/>
                <w:u w:val="thick"/>
              </w:rPr>
              <w:t>Who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– used for referring to the subject</w:t>
            </w:r>
          </w:p>
          <w:p w14:paraId="6EBABFC5" w14:textId="77777777" w:rsidR="00AF43F4" w:rsidRDefault="00AF43F4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6EBABFC6" w14:textId="77777777" w:rsidR="00AF43F4" w:rsidRDefault="00B14CC8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This is the writer </w:t>
            </w:r>
            <w:r>
              <w:rPr>
                <w:b/>
                <w:i/>
                <w:sz w:val="23"/>
                <w:u w:val="thick"/>
              </w:rPr>
              <w:t>who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wrote ‘The Grapes of</w:t>
            </w:r>
            <w:r>
              <w:rPr>
                <w:i/>
                <w:spacing w:val="-3"/>
                <w:sz w:val="23"/>
              </w:rPr>
              <w:t xml:space="preserve"> </w:t>
            </w:r>
            <w:r>
              <w:rPr>
                <w:i/>
                <w:sz w:val="23"/>
              </w:rPr>
              <w:t>Wrath’.</w:t>
            </w:r>
          </w:p>
          <w:p w14:paraId="6EBABFC7" w14:textId="77777777" w:rsidR="00AF43F4" w:rsidRDefault="00B14CC8">
            <w:pPr>
              <w:pStyle w:val="TableParagraph"/>
              <w:spacing w:before="27"/>
              <w:ind w:left="109"/>
              <w:rPr>
                <w:sz w:val="23"/>
              </w:rPr>
            </w:pPr>
            <w:r>
              <w:rPr>
                <w:sz w:val="23"/>
              </w:rPr>
              <w:t>(‘the writer’ is the one who ‘wrote’; ‘the writer’ is the subject)</w:t>
            </w:r>
          </w:p>
          <w:p w14:paraId="6EBABFC8" w14:textId="77777777" w:rsidR="00AF43F4" w:rsidRDefault="00AF43F4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6EBABFC9" w14:textId="77777777" w:rsidR="00AF43F4" w:rsidRDefault="00B14CC8">
            <w:pPr>
              <w:pStyle w:val="TableParagraph"/>
              <w:ind w:left="109"/>
              <w:rPr>
                <w:sz w:val="23"/>
              </w:rPr>
            </w:pPr>
            <w:r>
              <w:rPr>
                <w:b/>
                <w:sz w:val="23"/>
                <w:u w:val="thick"/>
              </w:rPr>
              <w:t>Whom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3"/>
              </w:rPr>
              <w:t>– used for referring to the object</w:t>
            </w:r>
          </w:p>
          <w:p w14:paraId="6EBABFCA" w14:textId="77777777" w:rsidR="00AF43F4" w:rsidRDefault="00AF43F4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6EBABFCB" w14:textId="77777777" w:rsidR="00AF43F4" w:rsidRDefault="00B14CC8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The man </w:t>
            </w:r>
            <w:r>
              <w:rPr>
                <w:b/>
                <w:i/>
                <w:sz w:val="23"/>
                <w:u w:val="thick"/>
              </w:rPr>
              <w:t>whom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I thought highly of turned out to be a</w:t>
            </w:r>
            <w:r>
              <w:rPr>
                <w:i/>
                <w:spacing w:val="-11"/>
                <w:sz w:val="23"/>
              </w:rPr>
              <w:t xml:space="preserve"> </w:t>
            </w:r>
            <w:r>
              <w:rPr>
                <w:i/>
                <w:sz w:val="23"/>
              </w:rPr>
              <w:t>fraud.</w:t>
            </w:r>
          </w:p>
          <w:p w14:paraId="6EBABFCC" w14:textId="77777777" w:rsidR="00AF43F4" w:rsidRDefault="00B14CC8">
            <w:pPr>
              <w:pStyle w:val="TableParagraph"/>
              <w:spacing w:before="24"/>
              <w:ind w:left="109"/>
              <w:rPr>
                <w:sz w:val="23"/>
              </w:rPr>
            </w:pPr>
            <w:r>
              <w:rPr>
                <w:sz w:val="23"/>
              </w:rPr>
              <w:t>(‘I’ thought of the ‘man’; ‘the man’ is the object)</w:t>
            </w:r>
          </w:p>
        </w:tc>
      </w:tr>
      <w:tr w:rsidR="00AF43F4" w14:paraId="6EBABFD5" w14:textId="77777777">
        <w:trPr>
          <w:trHeight w:val="1466"/>
        </w:trPr>
        <w:tc>
          <w:tcPr>
            <w:tcW w:w="2000" w:type="dxa"/>
            <w:shd w:val="clear" w:color="auto" w:fill="CCFF99"/>
          </w:tcPr>
          <w:p w14:paraId="6EBABFCE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CF" w14:textId="77777777" w:rsidR="00AF43F4" w:rsidRDefault="00AF43F4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6EBABFD0" w14:textId="77777777" w:rsidR="00AF43F4" w:rsidRDefault="00B14CC8">
            <w:pPr>
              <w:pStyle w:val="TableParagraph"/>
              <w:spacing w:before="1"/>
              <w:ind w:left="90" w:right="8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Whose</w:t>
            </w:r>
          </w:p>
        </w:tc>
        <w:tc>
          <w:tcPr>
            <w:tcW w:w="8464" w:type="dxa"/>
            <w:shd w:val="clear" w:color="auto" w:fill="CCFF99"/>
          </w:tcPr>
          <w:p w14:paraId="6EBABFD1" w14:textId="77777777" w:rsidR="00AF43F4" w:rsidRDefault="00AF43F4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6EBABFD2" w14:textId="77777777" w:rsidR="00AF43F4" w:rsidRDefault="00B14CC8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The relative pronoun ‘whose’ is used to refer to people who possess something.</w:t>
            </w:r>
          </w:p>
          <w:p w14:paraId="6EBABFD3" w14:textId="77777777" w:rsidR="00AF43F4" w:rsidRDefault="00B14CC8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25"/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This is the uncle </w:t>
            </w:r>
            <w:r>
              <w:rPr>
                <w:b/>
                <w:i/>
                <w:sz w:val="23"/>
                <w:u w:val="thick"/>
              </w:rPr>
              <w:t>whose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house I live</w:t>
            </w:r>
            <w:r>
              <w:rPr>
                <w:i/>
                <w:spacing w:val="-8"/>
                <w:sz w:val="23"/>
              </w:rPr>
              <w:t xml:space="preserve"> </w:t>
            </w:r>
            <w:r>
              <w:rPr>
                <w:i/>
                <w:sz w:val="23"/>
              </w:rPr>
              <w:t>in.</w:t>
            </w:r>
          </w:p>
          <w:p w14:paraId="6EBABFD4" w14:textId="77777777" w:rsidR="00AF43F4" w:rsidRDefault="00B14CC8">
            <w:pPr>
              <w:pStyle w:val="TableParagraph"/>
              <w:spacing w:before="27"/>
              <w:ind w:left="109"/>
              <w:rPr>
                <w:sz w:val="23"/>
              </w:rPr>
            </w:pPr>
            <w:r>
              <w:rPr>
                <w:sz w:val="23"/>
              </w:rPr>
              <w:t>(The pronoun ‘whose’ refers to the uncle who owns the house)</w:t>
            </w:r>
          </w:p>
        </w:tc>
      </w:tr>
      <w:tr w:rsidR="00AF43F4" w14:paraId="6EBABFDD" w14:textId="77777777">
        <w:trPr>
          <w:trHeight w:val="1471"/>
        </w:trPr>
        <w:tc>
          <w:tcPr>
            <w:tcW w:w="2000" w:type="dxa"/>
            <w:shd w:val="clear" w:color="auto" w:fill="FFFFCC"/>
          </w:tcPr>
          <w:p w14:paraId="6EBABFD6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D7" w14:textId="77777777" w:rsidR="00AF43F4" w:rsidRDefault="00AF43F4">
            <w:pPr>
              <w:pStyle w:val="TableParagraph"/>
              <w:spacing w:before="1"/>
              <w:rPr>
                <w:b/>
                <w:sz w:val="25"/>
              </w:rPr>
            </w:pPr>
          </w:p>
          <w:p w14:paraId="6EBABFD8" w14:textId="77777777" w:rsidR="00AF43F4" w:rsidRDefault="00B14CC8">
            <w:pPr>
              <w:pStyle w:val="TableParagraph"/>
              <w:ind w:left="90" w:right="8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Which</w:t>
            </w:r>
          </w:p>
        </w:tc>
        <w:tc>
          <w:tcPr>
            <w:tcW w:w="8464" w:type="dxa"/>
            <w:shd w:val="clear" w:color="auto" w:fill="FFFFCC"/>
          </w:tcPr>
          <w:p w14:paraId="6EBABFD9" w14:textId="77777777" w:rsidR="00AF43F4" w:rsidRDefault="00AF43F4">
            <w:pPr>
              <w:pStyle w:val="TableParagraph"/>
              <w:spacing w:before="3"/>
              <w:rPr>
                <w:b/>
                <w:sz w:val="25"/>
              </w:rPr>
            </w:pPr>
          </w:p>
          <w:p w14:paraId="6EBABFDA" w14:textId="77777777" w:rsidR="00AF43F4" w:rsidRDefault="00B14CC8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The relative pronoun ‘which’ is used to refer to objects or animals.</w:t>
            </w:r>
          </w:p>
          <w:p w14:paraId="6EBABFDB" w14:textId="77777777" w:rsidR="00AF43F4" w:rsidRDefault="00B14CC8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25"/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The dog </w:t>
            </w:r>
            <w:r>
              <w:rPr>
                <w:b/>
                <w:i/>
                <w:sz w:val="23"/>
                <w:u w:val="thick"/>
              </w:rPr>
              <w:t>which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the Fitzgeralds abandoned used to be their</w:t>
            </w:r>
            <w:r>
              <w:rPr>
                <w:i/>
                <w:spacing w:val="-14"/>
                <w:sz w:val="23"/>
              </w:rPr>
              <w:t xml:space="preserve"> </w:t>
            </w:r>
            <w:r>
              <w:rPr>
                <w:i/>
                <w:sz w:val="23"/>
              </w:rPr>
              <w:t>pet.</w:t>
            </w:r>
          </w:p>
          <w:p w14:paraId="6EBABFDC" w14:textId="77777777" w:rsidR="00AF43F4" w:rsidRDefault="00B14CC8">
            <w:pPr>
              <w:pStyle w:val="TableParagraph"/>
              <w:spacing w:before="26"/>
              <w:ind w:left="109"/>
              <w:rPr>
                <w:sz w:val="23"/>
              </w:rPr>
            </w:pPr>
            <w:r>
              <w:rPr>
                <w:sz w:val="23"/>
              </w:rPr>
              <w:t>(The pronoun ‘which’ refers to the dog)</w:t>
            </w:r>
          </w:p>
        </w:tc>
      </w:tr>
      <w:tr w:rsidR="00AF43F4" w14:paraId="6EBABFE5" w14:textId="77777777">
        <w:trPr>
          <w:trHeight w:val="1470"/>
        </w:trPr>
        <w:tc>
          <w:tcPr>
            <w:tcW w:w="2000" w:type="dxa"/>
            <w:shd w:val="clear" w:color="auto" w:fill="FFCCFF"/>
          </w:tcPr>
          <w:p w14:paraId="6EBABFDE" w14:textId="77777777" w:rsidR="00AF43F4" w:rsidRDefault="00AF43F4">
            <w:pPr>
              <w:pStyle w:val="TableParagraph"/>
              <w:rPr>
                <w:b/>
                <w:sz w:val="26"/>
              </w:rPr>
            </w:pPr>
          </w:p>
          <w:p w14:paraId="6EBABFDF" w14:textId="77777777" w:rsidR="00AF43F4" w:rsidRDefault="00AF43F4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6EBABFE0" w14:textId="77777777" w:rsidR="00AF43F4" w:rsidRDefault="00B14CC8">
            <w:pPr>
              <w:pStyle w:val="TableParagraph"/>
              <w:ind w:left="90" w:right="9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That</w:t>
            </w:r>
          </w:p>
        </w:tc>
        <w:tc>
          <w:tcPr>
            <w:tcW w:w="8464" w:type="dxa"/>
            <w:shd w:val="clear" w:color="auto" w:fill="FFCCFF"/>
          </w:tcPr>
          <w:p w14:paraId="6EBABFE1" w14:textId="77777777" w:rsidR="00AF43F4" w:rsidRDefault="00AF43F4">
            <w:pPr>
              <w:pStyle w:val="TableParagraph"/>
              <w:rPr>
                <w:b/>
                <w:sz w:val="25"/>
              </w:rPr>
            </w:pPr>
          </w:p>
          <w:p w14:paraId="6EBABFE2" w14:textId="77777777" w:rsidR="00AF43F4" w:rsidRDefault="00B14CC8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That is used to refer to people, objects and animals.</w:t>
            </w:r>
          </w:p>
          <w:p w14:paraId="6EBABFE3" w14:textId="77777777" w:rsidR="00AF43F4" w:rsidRDefault="00B14CC8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spacing w:before="25"/>
              <w:rPr>
                <w:i/>
                <w:sz w:val="23"/>
              </w:rPr>
            </w:pPr>
            <w:r>
              <w:rPr>
                <w:i/>
                <w:sz w:val="23"/>
              </w:rPr>
              <w:t xml:space="preserve">The hand </w:t>
            </w:r>
            <w:r>
              <w:rPr>
                <w:b/>
                <w:i/>
                <w:sz w:val="23"/>
                <w:u w:val="thick"/>
              </w:rPr>
              <w:t>that</w:t>
            </w:r>
            <w:r>
              <w:rPr>
                <w:b/>
                <w:i/>
                <w:sz w:val="23"/>
              </w:rPr>
              <w:t xml:space="preserve"> </w:t>
            </w:r>
            <w:r>
              <w:rPr>
                <w:i/>
                <w:sz w:val="23"/>
              </w:rPr>
              <w:t>rocks the cradle rules the</w:t>
            </w:r>
            <w:r>
              <w:rPr>
                <w:i/>
                <w:spacing w:val="-6"/>
                <w:sz w:val="23"/>
              </w:rPr>
              <w:t xml:space="preserve"> </w:t>
            </w:r>
            <w:r>
              <w:rPr>
                <w:i/>
                <w:sz w:val="23"/>
              </w:rPr>
              <w:t>world.</w:t>
            </w:r>
          </w:p>
          <w:p w14:paraId="6EBABFE4" w14:textId="77777777" w:rsidR="00AF43F4" w:rsidRDefault="00B14CC8">
            <w:pPr>
              <w:pStyle w:val="TableParagraph"/>
              <w:spacing w:before="27"/>
              <w:ind w:left="109"/>
              <w:rPr>
                <w:sz w:val="23"/>
              </w:rPr>
            </w:pPr>
            <w:r>
              <w:rPr>
                <w:sz w:val="23"/>
              </w:rPr>
              <w:t>(The pronoun ‘that’ refers to ‘the hand’)</w:t>
            </w:r>
          </w:p>
        </w:tc>
      </w:tr>
    </w:tbl>
    <w:p w14:paraId="6EBABFE6" w14:textId="77777777" w:rsidR="00000000" w:rsidRDefault="00B14CC8"/>
    <w:sectPr w:rsidR="00000000">
      <w:headerReference w:type="default" r:id="rId47"/>
      <w:footerReference w:type="default" r:id="rId48"/>
      <w:pgSz w:w="12240" w:h="15840"/>
      <w:pgMar w:top="960" w:right="520" w:bottom="620" w:left="48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AC026" w14:textId="77777777" w:rsidR="00000000" w:rsidRDefault="00B14CC8">
      <w:r>
        <w:separator/>
      </w:r>
    </w:p>
  </w:endnote>
  <w:endnote w:type="continuationSeparator" w:id="0">
    <w:p w14:paraId="6EBAC028" w14:textId="77777777" w:rsidR="00000000" w:rsidRDefault="00B14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1" w14:textId="77777777" w:rsidR="00AF43F4" w:rsidRDefault="00B14CC8">
    <w:pPr>
      <w:pStyle w:val="BodyText"/>
      <w:spacing w:line="14" w:lineRule="auto"/>
      <w:rPr>
        <w:sz w:val="20"/>
      </w:rPr>
    </w:pPr>
    <w:r>
      <w:pict w14:anchorId="6EBAC025"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577.35pt;margin-top:751.95pt;width:17.15pt;height:18.2pt;z-index:-16250368;mso-position-horizontal-relative:page;mso-position-vertical-relative:page" filled="f" stroked="f">
          <v:textbox inset="0,0,0,0">
            <w:txbxContent>
              <w:p w14:paraId="6EBAC08F" w14:textId="08DABF12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3" w14:textId="77777777" w:rsidR="00AF43F4" w:rsidRDefault="00B14CC8">
    <w:pPr>
      <w:pStyle w:val="BodyText"/>
      <w:spacing w:line="14" w:lineRule="auto"/>
      <w:rPr>
        <w:sz w:val="20"/>
      </w:rPr>
    </w:pPr>
    <w:r>
      <w:pict w14:anchorId="6EBAC029"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584.95pt;margin-top:751.95pt;width:14.25pt;height:14.45pt;z-index:-16248832;mso-position-horizontal-relative:page;mso-position-vertical-relative:page" filled="f" stroked="f">
          <v:textbox inset="0,0,0,0">
            <w:txbxContent>
              <w:p w14:paraId="6EBAC091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5" w14:textId="77777777" w:rsidR="00AF43F4" w:rsidRDefault="00B14CC8">
    <w:pPr>
      <w:pStyle w:val="BodyText"/>
      <w:spacing w:line="14" w:lineRule="auto"/>
      <w:rPr>
        <w:sz w:val="20"/>
      </w:rPr>
    </w:pPr>
    <w:r>
      <w:pict w14:anchorId="6EBAC02D"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84.85pt;margin-top:751.95pt;width:14.25pt;height:14.45pt;z-index:-16247296;mso-position-horizontal-relative:page;mso-position-vertical-relative:page" filled="f" stroked="f">
          <v:textbox inset="0,0,0,0">
            <w:txbxContent>
              <w:p w14:paraId="6EBAC093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7" w14:textId="77777777" w:rsidR="00AF43F4" w:rsidRDefault="00B14CC8">
    <w:pPr>
      <w:pStyle w:val="BodyText"/>
      <w:spacing w:line="14" w:lineRule="auto"/>
      <w:rPr>
        <w:sz w:val="20"/>
      </w:rPr>
    </w:pPr>
    <w:r>
      <w:pict w14:anchorId="6EBAC031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84.85pt;margin-top:751.95pt;width:14.25pt;height:14.45pt;z-index:-16245760;mso-position-horizontal-relative:page;mso-position-vertical-relative:page" filled="f" stroked="f">
          <v:textbox inset="0,0,0,0">
            <w:txbxContent>
              <w:p w14:paraId="6EBAC095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04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9" w14:textId="77777777" w:rsidR="00AF43F4" w:rsidRDefault="00B14CC8">
    <w:pPr>
      <w:pStyle w:val="BodyText"/>
      <w:spacing w:line="14" w:lineRule="auto"/>
      <w:rPr>
        <w:sz w:val="20"/>
      </w:rPr>
    </w:pPr>
    <w:r>
      <w:pict w14:anchorId="6EBAC035"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84.8pt;margin-top:751.95pt;width:14.25pt;height:14.45pt;z-index:-16244224;mso-position-horizontal-relative:page;mso-position-vertical-relative:page" filled="f" stroked="f">
          <v:textbox inset="0,0,0,0">
            <w:txbxContent>
              <w:p w14:paraId="6EBAC097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B" w14:textId="77777777" w:rsidR="00AF43F4" w:rsidRDefault="00B14CC8">
    <w:pPr>
      <w:pStyle w:val="BodyText"/>
      <w:spacing w:line="14" w:lineRule="auto"/>
      <w:rPr>
        <w:sz w:val="20"/>
      </w:rPr>
    </w:pPr>
    <w:r>
      <w:pict w14:anchorId="6EBAC039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84.85pt;margin-top:751.95pt;width:14.25pt;height:14.45pt;z-index:-16242688;mso-position-horizontal-relative:page;mso-position-vertical-relative:page" filled="f" stroked="f">
          <v:textbox inset="0,0,0,0">
            <w:txbxContent>
              <w:p w14:paraId="6EBAC099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06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D" w14:textId="77777777" w:rsidR="00AF43F4" w:rsidRDefault="00B14CC8">
    <w:pPr>
      <w:pStyle w:val="BodyText"/>
      <w:spacing w:line="14" w:lineRule="auto"/>
      <w:rPr>
        <w:sz w:val="20"/>
      </w:rPr>
    </w:pPr>
    <w:r>
      <w:pict w14:anchorId="6EBAC03D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84.85pt;margin-top:751.95pt;width:14.25pt;height:14.45pt;z-index:-16241152;mso-position-horizontal-relative:page;mso-position-vertical-relative:page" filled="f" stroked="f">
          <v:textbox inset="0,0,0,0">
            <w:txbxContent>
              <w:p w14:paraId="6EBAC09B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07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F" w14:textId="77777777" w:rsidR="00AF43F4" w:rsidRDefault="00B14CC8">
    <w:pPr>
      <w:pStyle w:val="BodyText"/>
      <w:spacing w:line="14" w:lineRule="auto"/>
      <w:rPr>
        <w:sz w:val="20"/>
      </w:rPr>
    </w:pPr>
    <w:r>
      <w:pict w14:anchorId="6EBAC041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85pt;margin-top:751.95pt;width:14.25pt;height:14.45pt;z-index:-16239616;mso-position-horizontal-relative:page;mso-position-vertical-relative:page" filled="f" stroked="f">
          <v:textbox inset="0,0,0,0">
            <w:txbxContent>
              <w:p w14:paraId="6EBAC09D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08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21" w14:textId="77777777" w:rsidR="00AF43F4" w:rsidRDefault="00B14CC8">
    <w:pPr>
      <w:pStyle w:val="BodyText"/>
      <w:spacing w:line="14" w:lineRule="auto"/>
      <w:rPr>
        <w:sz w:val="20"/>
      </w:rPr>
    </w:pPr>
    <w:r>
      <w:pict w14:anchorId="6EBAC045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6238080;mso-position-horizontal-relative:page;mso-position-vertical-relative:page" filled="f" stroked="f">
          <v:textbox inset="0,0,0,0">
            <w:txbxContent>
              <w:p w14:paraId="6EBAC09F" w14:textId="77777777" w:rsidR="00AF43F4" w:rsidRDefault="00B14CC8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AC022" w14:textId="77777777" w:rsidR="00000000" w:rsidRDefault="00B14CC8">
      <w:r>
        <w:separator/>
      </w:r>
    </w:p>
  </w:footnote>
  <w:footnote w:type="continuationSeparator" w:id="0">
    <w:p w14:paraId="6EBAC024" w14:textId="77777777" w:rsidR="00000000" w:rsidRDefault="00B14C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0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65088" behindDoc="1" locked="0" layoutInCell="1" allowOverlap="1" wp14:anchorId="6EBAC022" wp14:editId="6EBAC02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24"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56.1pt;margin-top:.05pt;width:124.25pt;height:17.55pt;z-index:-16250880;mso-position-horizontal-relative:page;mso-position-vertical-relative:page" filled="f" stroked="f">
          <v:textbox inset="0,0,0,0">
            <w:txbxContent>
              <w:p w14:paraId="6EBAC08E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2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66624" behindDoc="1" locked="0" layoutInCell="1" allowOverlap="1" wp14:anchorId="6EBAC026" wp14:editId="6EBAC02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28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56.1pt;margin-top:.05pt;width:124.25pt;height:17.55pt;z-index:-16249344;mso-position-horizontal-relative:page;mso-position-vertical-relative:page" filled="f" stroked="f">
          <v:textbox inset="0,0,0,0">
            <w:txbxContent>
              <w:p w14:paraId="6EBAC090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4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68160" behindDoc="1" locked="0" layoutInCell="1" allowOverlap="1" wp14:anchorId="6EBAC02A" wp14:editId="6EBAC02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2C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56.1pt;margin-top:.05pt;width:124.25pt;height:17.55pt;z-index:-16247808;mso-position-horizontal-relative:page;mso-position-vertical-relative:page" filled="f" stroked="f">
          <v:textbox inset="0,0,0,0">
            <w:txbxContent>
              <w:p w14:paraId="6EBAC092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6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69696" behindDoc="1" locked="0" layoutInCell="1" allowOverlap="1" wp14:anchorId="6EBAC02E" wp14:editId="6EBAC02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30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6.1pt;margin-top:.05pt;width:124.25pt;height:17.55pt;z-index:-16246272;mso-position-horizontal-relative:page;mso-position-vertical-relative:page" filled="f" stroked="f">
          <v:textbox inset="0,0,0,0">
            <w:txbxContent>
              <w:p w14:paraId="6EBAC094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8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71232" behindDoc="1" locked="0" layoutInCell="1" allowOverlap="1" wp14:anchorId="6EBAC032" wp14:editId="6EBAC03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34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6.1pt;margin-top:.05pt;width:124.25pt;height:17.55pt;z-index:-16244736;mso-position-horizontal-relative:page;mso-position-vertical-relative:page" filled="f" stroked="f">
          <v:textbox inset="0,0,0,0">
            <w:txbxContent>
              <w:p w14:paraId="6EBAC096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A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72768" behindDoc="1" locked="0" layoutInCell="1" allowOverlap="1" wp14:anchorId="6EBAC036" wp14:editId="6EBAC037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1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38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6.1pt;margin-top:.05pt;width:124.25pt;height:17.55pt;z-index:-16243200;mso-position-horizontal-relative:page;mso-position-vertical-relative:page" filled="f" stroked="f">
          <v:textbox inset="0,0,0,0">
            <w:txbxContent>
              <w:p w14:paraId="6EBAC098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C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74304" behindDoc="1" locked="0" layoutInCell="1" allowOverlap="1" wp14:anchorId="6EBAC03A" wp14:editId="6EBAC03B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3C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124.25pt;height:17.55pt;z-index:-16241664;mso-position-horizontal-relative:page;mso-position-vertical-relative:page" filled="f" stroked="f">
          <v:textbox inset="0,0,0,0">
            <w:txbxContent>
              <w:p w14:paraId="6EBAC09A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1E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75840" behindDoc="1" locked="0" layoutInCell="1" allowOverlap="1" wp14:anchorId="6EBAC03E" wp14:editId="6EBAC03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40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124.25pt;height:17.55pt;z-index:-16240128;mso-position-horizontal-relative:page;mso-position-vertical-relative:page" filled="f" stroked="f">
          <v:textbox inset="0,0,0,0">
            <w:txbxContent>
              <w:p w14:paraId="6EBAC09C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AC020" w14:textId="77777777" w:rsidR="00AF43F4" w:rsidRDefault="00B14CC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77376" behindDoc="1" locked="0" layoutInCell="1" allowOverlap="1" wp14:anchorId="6EBAC042" wp14:editId="6EBAC04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2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BAC044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124.25pt;height:17.55pt;z-index:-16238592;mso-position-horizontal-relative:page;mso-position-vertical-relative:page" filled="f" stroked="f">
          <v:textbox inset="0,0,0,0">
            <w:txbxContent>
              <w:p w14:paraId="6EBAC09E" w14:textId="77777777" w:rsidR="00AF43F4" w:rsidRDefault="00B14CC8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Pronouns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63686"/>
    <w:multiLevelType w:val="hybridMultilevel"/>
    <w:tmpl w:val="CAFCC6DE"/>
    <w:lvl w:ilvl="0" w:tplc="BA28378A">
      <w:numFmt w:val="bullet"/>
      <w:lvlText w:val=""/>
      <w:lvlJc w:val="left"/>
      <w:pPr>
        <w:ind w:left="82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31D64844">
      <w:numFmt w:val="bullet"/>
      <w:lvlText w:val="•"/>
      <w:lvlJc w:val="left"/>
      <w:pPr>
        <w:ind w:left="1583" w:hanging="363"/>
      </w:pPr>
      <w:rPr>
        <w:rFonts w:hint="default"/>
        <w:lang w:val="en-US" w:eastAsia="en-US" w:bidi="ar-SA"/>
      </w:rPr>
    </w:lvl>
    <w:lvl w:ilvl="2" w:tplc="E5B00CA2">
      <w:numFmt w:val="bullet"/>
      <w:lvlText w:val="•"/>
      <w:lvlJc w:val="left"/>
      <w:pPr>
        <w:ind w:left="2347" w:hanging="363"/>
      </w:pPr>
      <w:rPr>
        <w:rFonts w:hint="default"/>
        <w:lang w:val="en-US" w:eastAsia="en-US" w:bidi="ar-SA"/>
      </w:rPr>
    </w:lvl>
    <w:lvl w:ilvl="3" w:tplc="0928BBCA">
      <w:numFmt w:val="bullet"/>
      <w:lvlText w:val="•"/>
      <w:lvlJc w:val="left"/>
      <w:pPr>
        <w:ind w:left="3111" w:hanging="363"/>
      </w:pPr>
      <w:rPr>
        <w:rFonts w:hint="default"/>
        <w:lang w:val="en-US" w:eastAsia="en-US" w:bidi="ar-SA"/>
      </w:rPr>
    </w:lvl>
    <w:lvl w:ilvl="4" w:tplc="EF762C6E">
      <w:numFmt w:val="bullet"/>
      <w:lvlText w:val="•"/>
      <w:lvlJc w:val="left"/>
      <w:pPr>
        <w:ind w:left="3875" w:hanging="363"/>
      </w:pPr>
      <w:rPr>
        <w:rFonts w:hint="default"/>
        <w:lang w:val="en-US" w:eastAsia="en-US" w:bidi="ar-SA"/>
      </w:rPr>
    </w:lvl>
    <w:lvl w:ilvl="5" w:tplc="DA4C44F6">
      <w:numFmt w:val="bullet"/>
      <w:lvlText w:val="•"/>
      <w:lvlJc w:val="left"/>
      <w:pPr>
        <w:ind w:left="4639" w:hanging="363"/>
      </w:pPr>
      <w:rPr>
        <w:rFonts w:hint="default"/>
        <w:lang w:val="en-US" w:eastAsia="en-US" w:bidi="ar-SA"/>
      </w:rPr>
    </w:lvl>
    <w:lvl w:ilvl="6" w:tplc="04D26846">
      <w:numFmt w:val="bullet"/>
      <w:lvlText w:val="•"/>
      <w:lvlJc w:val="left"/>
      <w:pPr>
        <w:ind w:left="5403" w:hanging="363"/>
      </w:pPr>
      <w:rPr>
        <w:rFonts w:hint="default"/>
        <w:lang w:val="en-US" w:eastAsia="en-US" w:bidi="ar-SA"/>
      </w:rPr>
    </w:lvl>
    <w:lvl w:ilvl="7" w:tplc="B8DE926A">
      <w:numFmt w:val="bullet"/>
      <w:lvlText w:val="•"/>
      <w:lvlJc w:val="left"/>
      <w:pPr>
        <w:ind w:left="6167" w:hanging="363"/>
      </w:pPr>
      <w:rPr>
        <w:rFonts w:hint="default"/>
        <w:lang w:val="en-US" w:eastAsia="en-US" w:bidi="ar-SA"/>
      </w:rPr>
    </w:lvl>
    <w:lvl w:ilvl="8" w:tplc="8110E0A4">
      <w:numFmt w:val="bullet"/>
      <w:lvlText w:val="•"/>
      <w:lvlJc w:val="left"/>
      <w:pPr>
        <w:ind w:left="6931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D285D8A"/>
    <w:multiLevelType w:val="hybridMultilevel"/>
    <w:tmpl w:val="658C19F0"/>
    <w:lvl w:ilvl="0" w:tplc="8EFA8686">
      <w:numFmt w:val="bullet"/>
      <w:lvlText w:val=""/>
      <w:lvlJc w:val="left"/>
      <w:pPr>
        <w:ind w:left="82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4CF023FC">
      <w:numFmt w:val="bullet"/>
      <w:lvlText w:val="•"/>
      <w:lvlJc w:val="left"/>
      <w:pPr>
        <w:ind w:left="1583" w:hanging="363"/>
      </w:pPr>
      <w:rPr>
        <w:rFonts w:hint="default"/>
        <w:lang w:val="en-US" w:eastAsia="en-US" w:bidi="ar-SA"/>
      </w:rPr>
    </w:lvl>
    <w:lvl w:ilvl="2" w:tplc="C5D2A3A6">
      <w:numFmt w:val="bullet"/>
      <w:lvlText w:val="•"/>
      <w:lvlJc w:val="left"/>
      <w:pPr>
        <w:ind w:left="2347" w:hanging="363"/>
      </w:pPr>
      <w:rPr>
        <w:rFonts w:hint="default"/>
        <w:lang w:val="en-US" w:eastAsia="en-US" w:bidi="ar-SA"/>
      </w:rPr>
    </w:lvl>
    <w:lvl w:ilvl="3" w:tplc="89A4B9A2">
      <w:numFmt w:val="bullet"/>
      <w:lvlText w:val="•"/>
      <w:lvlJc w:val="left"/>
      <w:pPr>
        <w:ind w:left="3111" w:hanging="363"/>
      </w:pPr>
      <w:rPr>
        <w:rFonts w:hint="default"/>
        <w:lang w:val="en-US" w:eastAsia="en-US" w:bidi="ar-SA"/>
      </w:rPr>
    </w:lvl>
    <w:lvl w:ilvl="4" w:tplc="F2FA00A0">
      <w:numFmt w:val="bullet"/>
      <w:lvlText w:val="•"/>
      <w:lvlJc w:val="left"/>
      <w:pPr>
        <w:ind w:left="3875" w:hanging="363"/>
      </w:pPr>
      <w:rPr>
        <w:rFonts w:hint="default"/>
        <w:lang w:val="en-US" w:eastAsia="en-US" w:bidi="ar-SA"/>
      </w:rPr>
    </w:lvl>
    <w:lvl w:ilvl="5" w:tplc="3BCEDB14">
      <w:numFmt w:val="bullet"/>
      <w:lvlText w:val="•"/>
      <w:lvlJc w:val="left"/>
      <w:pPr>
        <w:ind w:left="4639" w:hanging="363"/>
      </w:pPr>
      <w:rPr>
        <w:rFonts w:hint="default"/>
        <w:lang w:val="en-US" w:eastAsia="en-US" w:bidi="ar-SA"/>
      </w:rPr>
    </w:lvl>
    <w:lvl w:ilvl="6" w:tplc="48E4B3F8">
      <w:numFmt w:val="bullet"/>
      <w:lvlText w:val="•"/>
      <w:lvlJc w:val="left"/>
      <w:pPr>
        <w:ind w:left="5403" w:hanging="363"/>
      </w:pPr>
      <w:rPr>
        <w:rFonts w:hint="default"/>
        <w:lang w:val="en-US" w:eastAsia="en-US" w:bidi="ar-SA"/>
      </w:rPr>
    </w:lvl>
    <w:lvl w:ilvl="7" w:tplc="CDB645A6">
      <w:numFmt w:val="bullet"/>
      <w:lvlText w:val="•"/>
      <w:lvlJc w:val="left"/>
      <w:pPr>
        <w:ind w:left="6167" w:hanging="363"/>
      </w:pPr>
      <w:rPr>
        <w:rFonts w:hint="default"/>
        <w:lang w:val="en-US" w:eastAsia="en-US" w:bidi="ar-SA"/>
      </w:rPr>
    </w:lvl>
    <w:lvl w:ilvl="8" w:tplc="8100844C">
      <w:numFmt w:val="bullet"/>
      <w:lvlText w:val="•"/>
      <w:lvlJc w:val="left"/>
      <w:pPr>
        <w:ind w:left="6931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144D05CE"/>
    <w:multiLevelType w:val="hybridMultilevel"/>
    <w:tmpl w:val="B240AE1A"/>
    <w:lvl w:ilvl="0" w:tplc="A8184B18">
      <w:numFmt w:val="bullet"/>
      <w:lvlText w:val=""/>
      <w:lvlJc w:val="left"/>
      <w:pPr>
        <w:ind w:left="948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7A81936">
      <w:numFmt w:val="bullet"/>
      <w:lvlText w:val="•"/>
      <w:lvlJc w:val="left"/>
      <w:pPr>
        <w:ind w:left="1820" w:hanging="360"/>
      </w:pPr>
      <w:rPr>
        <w:rFonts w:hint="default"/>
        <w:lang w:val="en-US" w:eastAsia="en-US" w:bidi="ar-SA"/>
      </w:rPr>
    </w:lvl>
    <w:lvl w:ilvl="2" w:tplc="725A489C">
      <w:numFmt w:val="bullet"/>
      <w:lvlText w:val="•"/>
      <w:lvlJc w:val="left"/>
      <w:pPr>
        <w:ind w:left="2701" w:hanging="360"/>
      </w:pPr>
      <w:rPr>
        <w:rFonts w:hint="default"/>
        <w:lang w:val="en-US" w:eastAsia="en-US" w:bidi="ar-SA"/>
      </w:rPr>
    </w:lvl>
    <w:lvl w:ilvl="3" w:tplc="17D0C492">
      <w:numFmt w:val="bullet"/>
      <w:lvlText w:val="•"/>
      <w:lvlJc w:val="left"/>
      <w:pPr>
        <w:ind w:left="3582" w:hanging="360"/>
      </w:pPr>
      <w:rPr>
        <w:rFonts w:hint="default"/>
        <w:lang w:val="en-US" w:eastAsia="en-US" w:bidi="ar-SA"/>
      </w:rPr>
    </w:lvl>
    <w:lvl w:ilvl="4" w:tplc="AC48E376">
      <w:numFmt w:val="bullet"/>
      <w:lvlText w:val="•"/>
      <w:lvlJc w:val="left"/>
      <w:pPr>
        <w:ind w:left="4462" w:hanging="360"/>
      </w:pPr>
      <w:rPr>
        <w:rFonts w:hint="default"/>
        <w:lang w:val="en-US" w:eastAsia="en-US" w:bidi="ar-SA"/>
      </w:rPr>
    </w:lvl>
    <w:lvl w:ilvl="5" w:tplc="A9DE1FFC">
      <w:numFmt w:val="bullet"/>
      <w:lvlText w:val="•"/>
      <w:lvlJc w:val="left"/>
      <w:pPr>
        <w:ind w:left="5343" w:hanging="360"/>
      </w:pPr>
      <w:rPr>
        <w:rFonts w:hint="default"/>
        <w:lang w:val="en-US" w:eastAsia="en-US" w:bidi="ar-SA"/>
      </w:rPr>
    </w:lvl>
    <w:lvl w:ilvl="6" w:tplc="77A0C3A4">
      <w:numFmt w:val="bullet"/>
      <w:lvlText w:val="•"/>
      <w:lvlJc w:val="left"/>
      <w:pPr>
        <w:ind w:left="6224" w:hanging="360"/>
      </w:pPr>
      <w:rPr>
        <w:rFonts w:hint="default"/>
        <w:lang w:val="en-US" w:eastAsia="en-US" w:bidi="ar-SA"/>
      </w:rPr>
    </w:lvl>
    <w:lvl w:ilvl="7" w:tplc="23E2E3EE">
      <w:numFmt w:val="bullet"/>
      <w:lvlText w:val="•"/>
      <w:lvlJc w:val="left"/>
      <w:pPr>
        <w:ind w:left="7104" w:hanging="360"/>
      </w:pPr>
      <w:rPr>
        <w:rFonts w:hint="default"/>
        <w:lang w:val="en-US" w:eastAsia="en-US" w:bidi="ar-SA"/>
      </w:rPr>
    </w:lvl>
    <w:lvl w:ilvl="8" w:tplc="A95A8AB2">
      <w:numFmt w:val="bullet"/>
      <w:lvlText w:val="•"/>
      <w:lvlJc w:val="left"/>
      <w:pPr>
        <w:ind w:left="798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99A6251"/>
    <w:multiLevelType w:val="hybridMultilevel"/>
    <w:tmpl w:val="0B6C965A"/>
    <w:lvl w:ilvl="0" w:tplc="975AFF9E">
      <w:numFmt w:val="bullet"/>
      <w:lvlText w:val=""/>
      <w:lvlJc w:val="left"/>
      <w:pPr>
        <w:ind w:left="82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C643FB2">
      <w:numFmt w:val="bullet"/>
      <w:lvlText w:val="•"/>
      <w:lvlJc w:val="left"/>
      <w:pPr>
        <w:ind w:left="1583" w:hanging="363"/>
      </w:pPr>
      <w:rPr>
        <w:rFonts w:hint="default"/>
        <w:lang w:val="en-US" w:eastAsia="en-US" w:bidi="ar-SA"/>
      </w:rPr>
    </w:lvl>
    <w:lvl w:ilvl="2" w:tplc="03F4FC18">
      <w:numFmt w:val="bullet"/>
      <w:lvlText w:val="•"/>
      <w:lvlJc w:val="left"/>
      <w:pPr>
        <w:ind w:left="2347" w:hanging="363"/>
      </w:pPr>
      <w:rPr>
        <w:rFonts w:hint="default"/>
        <w:lang w:val="en-US" w:eastAsia="en-US" w:bidi="ar-SA"/>
      </w:rPr>
    </w:lvl>
    <w:lvl w:ilvl="3" w:tplc="A8182420">
      <w:numFmt w:val="bullet"/>
      <w:lvlText w:val="•"/>
      <w:lvlJc w:val="left"/>
      <w:pPr>
        <w:ind w:left="3111" w:hanging="363"/>
      </w:pPr>
      <w:rPr>
        <w:rFonts w:hint="default"/>
        <w:lang w:val="en-US" w:eastAsia="en-US" w:bidi="ar-SA"/>
      </w:rPr>
    </w:lvl>
    <w:lvl w:ilvl="4" w:tplc="5A4EFFBA">
      <w:numFmt w:val="bullet"/>
      <w:lvlText w:val="•"/>
      <w:lvlJc w:val="left"/>
      <w:pPr>
        <w:ind w:left="3875" w:hanging="363"/>
      </w:pPr>
      <w:rPr>
        <w:rFonts w:hint="default"/>
        <w:lang w:val="en-US" w:eastAsia="en-US" w:bidi="ar-SA"/>
      </w:rPr>
    </w:lvl>
    <w:lvl w:ilvl="5" w:tplc="0F28F6E4">
      <w:numFmt w:val="bullet"/>
      <w:lvlText w:val="•"/>
      <w:lvlJc w:val="left"/>
      <w:pPr>
        <w:ind w:left="4639" w:hanging="363"/>
      </w:pPr>
      <w:rPr>
        <w:rFonts w:hint="default"/>
        <w:lang w:val="en-US" w:eastAsia="en-US" w:bidi="ar-SA"/>
      </w:rPr>
    </w:lvl>
    <w:lvl w:ilvl="6" w:tplc="2D26606E">
      <w:numFmt w:val="bullet"/>
      <w:lvlText w:val="•"/>
      <w:lvlJc w:val="left"/>
      <w:pPr>
        <w:ind w:left="5403" w:hanging="363"/>
      </w:pPr>
      <w:rPr>
        <w:rFonts w:hint="default"/>
        <w:lang w:val="en-US" w:eastAsia="en-US" w:bidi="ar-SA"/>
      </w:rPr>
    </w:lvl>
    <w:lvl w:ilvl="7" w:tplc="C6CAB8EC">
      <w:numFmt w:val="bullet"/>
      <w:lvlText w:val="•"/>
      <w:lvlJc w:val="left"/>
      <w:pPr>
        <w:ind w:left="6167" w:hanging="363"/>
      </w:pPr>
      <w:rPr>
        <w:rFonts w:hint="default"/>
        <w:lang w:val="en-US" w:eastAsia="en-US" w:bidi="ar-SA"/>
      </w:rPr>
    </w:lvl>
    <w:lvl w:ilvl="8" w:tplc="EEE44990">
      <w:numFmt w:val="bullet"/>
      <w:lvlText w:val="•"/>
      <w:lvlJc w:val="left"/>
      <w:pPr>
        <w:ind w:left="6931" w:hanging="363"/>
      </w:pPr>
      <w:rPr>
        <w:rFonts w:hint="default"/>
        <w:lang w:val="en-US" w:eastAsia="en-US" w:bidi="ar-SA"/>
      </w:rPr>
    </w:lvl>
  </w:abstractNum>
  <w:abstractNum w:abstractNumId="4" w15:restartNumberingAfterBreak="0">
    <w:nsid w:val="35F242D0"/>
    <w:multiLevelType w:val="hybridMultilevel"/>
    <w:tmpl w:val="B85AC5C0"/>
    <w:lvl w:ilvl="0" w:tplc="EFB48AEC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AE00CD8">
      <w:numFmt w:val="bullet"/>
      <w:lvlText w:val="•"/>
      <w:lvlJc w:val="left"/>
      <w:pPr>
        <w:ind w:left="872" w:hanging="361"/>
      </w:pPr>
      <w:rPr>
        <w:rFonts w:hint="default"/>
        <w:lang w:val="en-US" w:eastAsia="en-US" w:bidi="ar-SA"/>
      </w:rPr>
    </w:lvl>
    <w:lvl w:ilvl="2" w:tplc="0F06CB28">
      <w:numFmt w:val="bullet"/>
      <w:lvlText w:val="•"/>
      <w:lvlJc w:val="left"/>
      <w:pPr>
        <w:ind w:left="1385" w:hanging="361"/>
      </w:pPr>
      <w:rPr>
        <w:rFonts w:hint="default"/>
        <w:lang w:val="en-US" w:eastAsia="en-US" w:bidi="ar-SA"/>
      </w:rPr>
    </w:lvl>
    <w:lvl w:ilvl="3" w:tplc="33C8CA36">
      <w:numFmt w:val="bullet"/>
      <w:lvlText w:val="•"/>
      <w:lvlJc w:val="left"/>
      <w:pPr>
        <w:ind w:left="1898" w:hanging="361"/>
      </w:pPr>
      <w:rPr>
        <w:rFonts w:hint="default"/>
        <w:lang w:val="en-US" w:eastAsia="en-US" w:bidi="ar-SA"/>
      </w:rPr>
    </w:lvl>
    <w:lvl w:ilvl="4" w:tplc="100285EC">
      <w:numFmt w:val="bullet"/>
      <w:lvlText w:val="•"/>
      <w:lvlJc w:val="left"/>
      <w:pPr>
        <w:ind w:left="2410" w:hanging="361"/>
      </w:pPr>
      <w:rPr>
        <w:rFonts w:hint="default"/>
        <w:lang w:val="en-US" w:eastAsia="en-US" w:bidi="ar-SA"/>
      </w:rPr>
    </w:lvl>
    <w:lvl w:ilvl="5" w:tplc="10A845C0">
      <w:numFmt w:val="bullet"/>
      <w:lvlText w:val="•"/>
      <w:lvlJc w:val="left"/>
      <w:pPr>
        <w:ind w:left="2923" w:hanging="361"/>
      </w:pPr>
      <w:rPr>
        <w:rFonts w:hint="default"/>
        <w:lang w:val="en-US" w:eastAsia="en-US" w:bidi="ar-SA"/>
      </w:rPr>
    </w:lvl>
    <w:lvl w:ilvl="6" w:tplc="4D02A202">
      <w:numFmt w:val="bullet"/>
      <w:lvlText w:val="•"/>
      <w:lvlJc w:val="left"/>
      <w:pPr>
        <w:ind w:left="3436" w:hanging="361"/>
      </w:pPr>
      <w:rPr>
        <w:rFonts w:hint="default"/>
        <w:lang w:val="en-US" w:eastAsia="en-US" w:bidi="ar-SA"/>
      </w:rPr>
    </w:lvl>
    <w:lvl w:ilvl="7" w:tplc="C6B823A0">
      <w:numFmt w:val="bullet"/>
      <w:lvlText w:val="•"/>
      <w:lvlJc w:val="left"/>
      <w:pPr>
        <w:ind w:left="3949" w:hanging="361"/>
      </w:pPr>
      <w:rPr>
        <w:rFonts w:hint="default"/>
        <w:lang w:val="en-US" w:eastAsia="en-US" w:bidi="ar-SA"/>
      </w:rPr>
    </w:lvl>
    <w:lvl w:ilvl="8" w:tplc="FC82BED6">
      <w:numFmt w:val="bullet"/>
      <w:lvlText w:val="•"/>
      <w:lvlJc w:val="left"/>
      <w:pPr>
        <w:ind w:left="4461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388E4CEF"/>
    <w:multiLevelType w:val="hybridMultilevel"/>
    <w:tmpl w:val="8380443E"/>
    <w:lvl w:ilvl="0" w:tplc="6EB48586">
      <w:numFmt w:val="bullet"/>
      <w:lvlText w:val=""/>
      <w:lvlJc w:val="left"/>
      <w:pPr>
        <w:ind w:left="1042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FDD8EE86">
      <w:numFmt w:val="bullet"/>
      <w:lvlText w:val="•"/>
      <w:lvlJc w:val="left"/>
      <w:pPr>
        <w:ind w:left="1928" w:hanging="360"/>
      </w:pPr>
      <w:rPr>
        <w:rFonts w:hint="default"/>
        <w:lang w:val="en-US" w:eastAsia="en-US" w:bidi="ar-SA"/>
      </w:rPr>
    </w:lvl>
    <w:lvl w:ilvl="2" w:tplc="0DC8F662">
      <w:numFmt w:val="bullet"/>
      <w:lvlText w:val="•"/>
      <w:lvlJc w:val="left"/>
      <w:pPr>
        <w:ind w:left="2817" w:hanging="360"/>
      </w:pPr>
      <w:rPr>
        <w:rFonts w:hint="default"/>
        <w:lang w:val="en-US" w:eastAsia="en-US" w:bidi="ar-SA"/>
      </w:rPr>
    </w:lvl>
    <w:lvl w:ilvl="3" w:tplc="99F2774E">
      <w:numFmt w:val="bullet"/>
      <w:lvlText w:val="•"/>
      <w:lvlJc w:val="left"/>
      <w:pPr>
        <w:ind w:left="3705" w:hanging="360"/>
      </w:pPr>
      <w:rPr>
        <w:rFonts w:hint="default"/>
        <w:lang w:val="en-US" w:eastAsia="en-US" w:bidi="ar-SA"/>
      </w:rPr>
    </w:lvl>
    <w:lvl w:ilvl="4" w:tplc="8B420614">
      <w:numFmt w:val="bullet"/>
      <w:lvlText w:val="•"/>
      <w:lvlJc w:val="left"/>
      <w:pPr>
        <w:ind w:left="4594" w:hanging="360"/>
      </w:pPr>
      <w:rPr>
        <w:rFonts w:hint="default"/>
        <w:lang w:val="en-US" w:eastAsia="en-US" w:bidi="ar-SA"/>
      </w:rPr>
    </w:lvl>
    <w:lvl w:ilvl="5" w:tplc="977A87C0">
      <w:numFmt w:val="bullet"/>
      <w:lvlText w:val="•"/>
      <w:lvlJc w:val="left"/>
      <w:pPr>
        <w:ind w:left="5482" w:hanging="360"/>
      </w:pPr>
      <w:rPr>
        <w:rFonts w:hint="default"/>
        <w:lang w:val="en-US" w:eastAsia="en-US" w:bidi="ar-SA"/>
      </w:rPr>
    </w:lvl>
    <w:lvl w:ilvl="6" w:tplc="57EEB34C">
      <w:numFmt w:val="bullet"/>
      <w:lvlText w:val="•"/>
      <w:lvlJc w:val="left"/>
      <w:pPr>
        <w:ind w:left="6371" w:hanging="360"/>
      </w:pPr>
      <w:rPr>
        <w:rFonts w:hint="default"/>
        <w:lang w:val="en-US" w:eastAsia="en-US" w:bidi="ar-SA"/>
      </w:rPr>
    </w:lvl>
    <w:lvl w:ilvl="7" w:tplc="FF0AAE4A">
      <w:numFmt w:val="bullet"/>
      <w:lvlText w:val="•"/>
      <w:lvlJc w:val="left"/>
      <w:pPr>
        <w:ind w:left="7259" w:hanging="360"/>
      </w:pPr>
      <w:rPr>
        <w:rFonts w:hint="default"/>
        <w:lang w:val="en-US" w:eastAsia="en-US" w:bidi="ar-SA"/>
      </w:rPr>
    </w:lvl>
    <w:lvl w:ilvl="8" w:tplc="D14A8E8A">
      <w:numFmt w:val="bullet"/>
      <w:lvlText w:val="•"/>
      <w:lvlJc w:val="left"/>
      <w:pPr>
        <w:ind w:left="814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93204AE"/>
    <w:multiLevelType w:val="hybridMultilevel"/>
    <w:tmpl w:val="81F047F0"/>
    <w:lvl w:ilvl="0" w:tplc="1908C4C0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956F950">
      <w:numFmt w:val="bullet"/>
      <w:lvlText w:val="•"/>
      <w:lvlJc w:val="left"/>
      <w:pPr>
        <w:ind w:left="956" w:hanging="361"/>
      </w:pPr>
      <w:rPr>
        <w:rFonts w:hint="default"/>
        <w:lang w:val="en-US" w:eastAsia="en-US" w:bidi="ar-SA"/>
      </w:rPr>
    </w:lvl>
    <w:lvl w:ilvl="2" w:tplc="0AF224D0">
      <w:numFmt w:val="bullet"/>
      <w:lvlText w:val="•"/>
      <w:lvlJc w:val="left"/>
      <w:pPr>
        <w:ind w:left="1553" w:hanging="361"/>
      </w:pPr>
      <w:rPr>
        <w:rFonts w:hint="default"/>
        <w:lang w:val="en-US" w:eastAsia="en-US" w:bidi="ar-SA"/>
      </w:rPr>
    </w:lvl>
    <w:lvl w:ilvl="3" w:tplc="96AE32AA">
      <w:numFmt w:val="bullet"/>
      <w:lvlText w:val="•"/>
      <w:lvlJc w:val="left"/>
      <w:pPr>
        <w:ind w:left="2149" w:hanging="361"/>
      </w:pPr>
      <w:rPr>
        <w:rFonts w:hint="default"/>
        <w:lang w:val="en-US" w:eastAsia="en-US" w:bidi="ar-SA"/>
      </w:rPr>
    </w:lvl>
    <w:lvl w:ilvl="4" w:tplc="14AE97E6">
      <w:numFmt w:val="bullet"/>
      <w:lvlText w:val="•"/>
      <w:lvlJc w:val="left"/>
      <w:pPr>
        <w:ind w:left="2746" w:hanging="361"/>
      </w:pPr>
      <w:rPr>
        <w:rFonts w:hint="default"/>
        <w:lang w:val="en-US" w:eastAsia="en-US" w:bidi="ar-SA"/>
      </w:rPr>
    </w:lvl>
    <w:lvl w:ilvl="5" w:tplc="C0BA2C32">
      <w:numFmt w:val="bullet"/>
      <w:lvlText w:val="•"/>
      <w:lvlJc w:val="left"/>
      <w:pPr>
        <w:ind w:left="3342" w:hanging="361"/>
      </w:pPr>
      <w:rPr>
        <w:rFonts w:hint="default"/>
        <w:lang w:val="en-US" w:eastAsia="en-US" w:bidi="ar-SA"/>
      </w:rPr>
    </w:lvl>
    <w:lvl w:ilvl="6" w:tplc="C90C4D0E">
      <w:numFmt w:val="bullet"/>
      <w:lvlText w:val="•"/>
      <w:lvlJc w:val="left"/>
      <w:pPr>
        <w:ind w:left="3939" w:hanging="361"/>
      </w:pPr>
      <w:rPr>
        <w:rFonts w:hint="default"/>
        <w:lang w:val="en-US" w:eastAsia="en-US" w:bidi="ar-SA"/>
      </w:rPr>
    </w:lvl>
    <w:lvl w:ilvl="7" w:tplc="99E67154">
      <w:numFmt w:val="bullet"/>
      <w:lvlText w:val="•"/>
      <w:lvlJc w:val="left"/>
      <w:pPr>
        <w:ind w:left="4535" w:hanging="361"/>
      </w:pPr>
      <w:rPr>
        <w:rFonts w:hint="default"/>
        <w:lang w:val="en-US" w:eastAsia="en-US" w:bidi="ar-SA"/>
      </w:rPr>
    </w:lvl>
    <w:lvl w:ilvl="8" w:tplc="268E74D0">
      <w:numFmt w:val="bullet"/>
      <w:lvlText w:val="•"/>
      <w:lvlJc w:val="left"/>
      <w:pPr>
        <w:ind w:left="5132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3999552D"/>
    <w:multiLevelType w:val="hybridMultilevel"/>
    <w:tmpl w:val="EC5AFCAE"/>
    <w:lvl w:ilvl="0" w:tplc="531AA118">
      <w:numFmt w:val="bullet"/>
      <w:lvlText w:val=""/>
      <w:lvlJc w:val="left"/>
      <w:pPr>
        <w:ind w:left="960" w:hanging="361"/>
      </w:pPr>
      <w:rPr>
        <w:rFonts w:hint="default"/>
        <w:w w:val="100"/>
        <w:lang w:val="en-US" w:eastAsia="en-US" w:bidi="ar-SA"/>
      </w:rPr>
    </w:lvl>
    <w:lvl w:ilvl="1" w:tplc="976EE68E">
      <w:numFmt w:val="bullet"/>
      <w:lvlText w:val=""/>
      <w:lvlJc w:val="left"/>
      <w:pPr>
        <w:ind w:left="1685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2" w:tplc="6ECC1322">
      <w:numFmt w:val="bullet"/>
      <w:lvlText w:val="•"/>
      <w:lvlJc w:val="left"/>
      <w:pPr>
        <w:ind w:left="1680" w:hanging="363"/>
      </w:pPr>
      <w:rPr>
        <w:rFonts w:hint="default"/>
        <w:lang w:val="en-US" w:eastAsia="en-US" w:bidi="ar-SA"/>
      </w:rPr>
    </w:lvl>
    <w:lvl w:ilvl="3" w:tplc="506A7082">
      <w:numFmt w:val="bullet"/>
      <w:lvlText w:val="•"/>
      <w:lvlJc w:val="left"/>
      <w:pPr>
        <w:ind w:left="2875" w:hanging="363"/>
      </w:pPr>
      <w:rPr>
        <w:rFonts w:hint="default"/>
        <w:lang w:val="en-US" w:eastAsia="en-US" w:bidi="ar-SA"/>
      </w:rPr>
    </w:lvl>
    <w:lvl w:ilvl="4" w:tplc="97D686B4">
      <w:numFmt w:val="bullet"/>
      <w:lvlText w:val="•"/>
      <w:lvlJc w:val="left"/>
      <w:pPr>
        <w:ind w:left="4070" w:hanging="363"/>
      </w:pPr>
      <w:rPr>
        <w:rFonts w:hint="default"/>
        <w:lang w:val="en-US" w:eastAsia="en-US" w:bidi="ar-SA"/>
      </w:rPr>
    </w:lvl>
    <w:lvl w:ilvl="5" w:tplc="281284D0">
      <w:numFmt w:val="bullet"/>
      <w:lvlText w:val="•"/>
      <w:lvlJc w:val="left"/>
      <w:pPr>
        <w:ind w:left="5265" w:hanging="363"/>
      </w:pPr>
      <w:rPr>
        <w:rFonts w:hint="default"/>
        <w:lang w:val="en-US" w:eastAsia="en-US" w:bidi="ar-SA"/>
      </w:rPr>
    </w:lvl>
    <w:lvl w:ilvl="6" w:tplc="C3925746">
      <w:numFmt w:val="bullet"/>
      <w:lvlText w:val="•"/>
      <w:lvlJc w:val="left"/>
      <w:pPr>
        <w:ind w:left="6460" w:hanging="363"/>
      </w:pPr>
      <w:rPr>
        <w:rFonts w:hint="default"/>
        <w:lang w:val="en-US" w:eastAsia="en-US" w:bidi="ar-SA"/>
      </w:rPr>
    </w:lvl>
    <w:lvl w:ilvl="7" w:tplc="B3D8F116">
      <w:numFmt w:val="bullet"/>
      <w:lvlText w:val="•"/>
      <w:lvlJc w:val="left"/>
      <w:pPr>
        <w:ind w:left="7655" w:hanging="363"/>
      </w:pPr>
      <w:rPr>
        <w:rFonts w:hint="default"/>
        <w:lang w:val="en-US" w:eastAsia="en-US" w:bidi="ar-SA"/>
      </w:rPr>
    </w:lvl>
    <w:lvl w:ilvl="8" w:tplc="6400E6C6">
      <w:numFmt w:val="bullet"/>
      <w:lvlText w:val="•"/>
      <w:lvlJc w:val="left"/>
      <w:pPr>
        <w:ind w:left="8850" w:hanging="363"/>
      </w:pPr>
      <w:rPr>
        <w:rFonts w:hint="default"/>
        <w:lang w:val="en-US" w:eastAsia="en-US" w:bidi="ar-SA"/>
      </w:rPr>
    </w:lvl>
  </w:abstractNum>
  <w:abstractNum w:abstractNumId="8" w15:restartNumberingAfterBreak="0">
    <w:nsid w:val="435C6574"/>
    <w:multiLevelType w:val="hybridMultilevel"/>
    <w:tmpl w:val="B4EA12A4"/>
    <w:lvl w:ilvl="0" w:tplc="9B046128">
      <w:numFmt w:val="bullet"/>
      <w:lvlText w:val=""/>
      <w:lvlJc w:val="left"/>
      <w:pPr>
        <w:ind w:left="99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256848C">
      <w:numFmt w:val="bullet"/>
      <w:lvlText w:val="•"/>
      <w:lvlJc w:val="left"/>
      <w:pPr>
        <w:ind w:left="1940" w:hanging="363"/>
      </w:pPr>
      <w:rPr>
        <w:rFonts w:hint="default"/>
        <w:lang w:val="en-US" w:eastAsia="en-US" w:bidi="ar-SA"/>
      </w:rPr>
    </w:lvl>
    <w:lvl w:ilvl="2" w:tplc="4DFC4784">
      <w:numFmt w:val="bullet"/>
      <w:lvlText w:val="•"/>
      <w:lvlJc w:val="left"/>
      <w:pPr>
        <w:ind w:left="2881" w:hanging="363"/>
      </w:pPr>
      <w:rPr>
        <w:rFonts w:hint="default"/>
        <w:lang w:val="en-US" w:eastAsia="en-US" w:bidi="ar-SA"/>
      </w:rPr>
    </w:lvl>
    <w:lvl w:ilvl="3" w:tplc="E5FEE880">
      <w:numFmt w:val="bullet"/>
      <w:lvlText w:val="•"/>
      <w:lvlJc w:val="left"/>
      <w:pPr>
        <w:ind w:left="3822" w:hanging="363"/>
      </w:pPr>
      <w:rPr>
        <w:rFonts w:hint="default"/>
        <w:lang w:val="en-US" w:eastAsia="en-US" w:bidi="ar-SA"/>
      </w:rPr>
    </w:lvl>
    <w:lvl w:ilvl="4" w:tplc="27D6808E">
      <w:numFmt w:val="bullet"/>
      <w:lvlText w:val="•"/>
      <w:lvlJc w:val="left"/>
      <w:pPr>
        <w:ind w:left="4763" w:hanging="363"/>
      </w:pPr>
      <w:rPr>
        <w:rFonts w:hint="default"/>
        <w:lang w:val="en-US" w:eastAsia="en-US" w:bidi="ar-SA"/>
      </w:rPr>
    </w:lvl>
    <w:lvl w:ilvl="5" w:tplc="33BC380C">
      <w:numFmt w:val="bullet"/>
      <w:lvlText w:val="•"/>
      <w:lvlJc w:val="left"/>
      <w:pPr>
        <w:ind w:left="5704" w:hanging="363"/>
      </w:pPr>
      <w:rPr>
        <w:rFonts w:hint="default"/>
        <w:lang w:val="en-US" w:eastAsia="en-US" w:bidi="ar-SA"/>
      </w:rPr>
    </w:lvl>
    <w:lvl w:ilvl="6" w:tplc="9686224C">
      <w:numFmt w:val="bullet"/>
      <w:lvlText w:val="•"/>
      <w:lvlJc w:val="left"/>
      <w:pPr>
        <w:ind w:left="6644" w:hanging="363"/>
      </w:pPr>
      <w:rPr>
        <w:rFonts w:hint="default"/>
        <w:lang w:val="en-US" w:eastAsia="en-US" w:bidi="ar-SA"/>
      </w:rPr>
    </w:lvl>
    <w:lvl w:ilvl="7" w:tplc="0896E09E">
      <w:numFmt w:val="bullet"/>
      <w:lvlText w:val="•"/>
      <w:lvlJc w:val="left"/>
      <w:pPr>
        <w:ind w:left="7585" w:hanging="363"/>
      </w:pPr>
      <w:rPr>
        <w:rFonts w:hint="default"/>
        <w:lang w:val="en-US" w:eastAsia="en-US" w:bidi="ar-SA"/>
      </w:rPr>
    </w:lvl>
    <w:lvl w:ilvl="8" w:tplc="90D6DE98">
      <w:numFmt w:val="bullet"/>
      <w:lvlText w:val="•"/>
      <w:lvlJc w:val="left"/>
      <w:pPr>
        <w:ind w:left="8526" w:hanging="363"/>
      </w:pPr>
      <w:rPr>
        <w:rFonts w:hint="default"/>
        <w:lang w:val="en-US" w:eastAsia="en-US" w:bidi="ar-SA"/>
      </w:rPr>
    </w:lvl>
  </w:abstractNum>
  <w:abstractNum w:abstractNumId="9" w15:restartNumberingAfterBreak="0">
    <w:nsid w:val="45A927A9"/>
    <w:multiLevelType w:val="hybridMultilevel"/>
    <w:tmpl w:val="8ACE7B16"/>
    <w:lvl w:ilvl="0" w:tplc="7A50E3CA">
      <w:numFmt w:val="bullet"/>
      <w:lvlText w:val=""/>
      <w:lvlJc w:val="left"/>
      <w:pPr>
        <w:ind w:left="1027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755CE35C">
      <w:numFmt w:val="bullet"/>
      <w:lvlText w:val="•"/>
      <w:lvlJc w:val="left"/>
      <w:pPr>
        <w:ind w:left="1905" w:hanging="360"/>
      </w:pPr>
      <w:rPr>
        <w:rFonts w:hint="default"/>
        <w:lang w:val="en-US" w:eastAsia="en-US" w:bidi="ar-SA"/>
      </w:rPr>
    </w:lvl>
    <w:lvl w:ilvl="2" w:tplc="EAD69126">
      <w:numFmt w:val="bullet"/>
      <w:lvlText w:val="•"/>
      <w:lvlJc w:val="left"/>
      <w:pPr>
        <w:ind w:left="2791" w:hanging="360"/>
      </w:pPr>
      <w:rPr>
        <w:rFonts w:hint="default"/>
        <w:lang w:val="en-US" w:eastAsia="en-US" w:bidi="ar-SA"/>
      </w:rPr>
    </w:lvl>
    <w:lvl w:ilvl="3" w:tplc="0936D2F6">
      <w:numFmt w:val="bullet"/>
      <w:lvlText w:val="•"/>
      <w:lvlJc w:val="left"/>
      <w:pPr>
        <w:ind w:left="3676" w:hanging="360"/>
      </w:pPr>
      <w:rPr>
        <w:rFonts w:hint="default"/>
        <w:lang w:val="en-US" w:eastAsia="en-US" w:bidi="ar-SA"/>
      </w:rPr>
    </w:lvl>
    <w:lvl w:ilvl="4" w:tplc="E5A81F5A">
      <w:numFmt w:val="bullet"/>
      <w:lvlText w:val="•"/>
      <w:lvlJc w:val="left"/>
      <w:pPr>
        <w:ind w:left="4562" w:hanging="360"/>
      </w:pPr>
      <w:rPr>
        <w:rFonts w:hint="default"/>
        <w:lang w:val="en-US" w:eastAsia="en-US" w:bidi="ar-SA"/>
      </w:rPr>
    </w:lvl>
    <w:lvl w:ilvl="5" w:tplc="03A8C234">
      <w:numFmt w:val="bullet"/>
      <w:lvlText w:val="•"/>
      <w:lvlJc w:val="left"/>
      <w:pPr>
        <w:ind w:left="5448" w:hanging="360"/>
      </w:pPr>
      <w:rPr>
        <w:rFonts w:hint="default"/>
        <w:lang w:val="en-US" w:eastAsia="en-US" w:bidi="ar-SA"/>
      </w:rPr>
    </w:lvl>
    <w:lvl w:ilvl="6" w:tplc="CD861636">
      <w:numFmt w:val="bullet"/>
      <w:lvlText w:val="•"/>
      <w:lvlJc w:val="left"/>
      <w:pPr>
        <w:ind w:left="6333" w:hanging="360"/>
      </w:pPr>
      <w:rPr>
        <w:rFonts w:hint="default"/>
        <w:lang w:val="en-US" w:eastAsia="en-US" w:bidi="ar-SA"/>
      </w:rPr>
    </w:lvl>
    <w:lvl w:ilvl="7" w:tplc="59D26894">
      <w:numFmt w:val="bullet"/>
      <w:lvlText w:val="•"/>
      <w:lvlJc w:val="left"/>
      <w:pPr>
        <w:ind w:left="7219" w:hanging="360"/>
      </w:pPr>
      <w:rPr>
        <w:rFonts w:hint="default"/>
        <w:lang w:val="en-US" w:eastAsia="en-US" w:bidi="ar-SA"/>
      </w:rPr>
    </w:lvl>
    <w:lvl w:ilvl="8" w:tplc="554C94C0">
      <w:numFmt w:val="bullet"/>
      <w:lvlText w:val="•"/>
      <w:lvlJc w:val="left"/>
      <w:pPr>
        <w:ind w:left="810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D1E386F"/>
    <w:multiLevelType w:val="hybridMultilevel"/>
    <w:tmpl w:val="5DCE1C54"/>
    <w:lvl w:ilvl="0" w:tplc="1B8408D4">
      <w:numFmt w:val="bullet"/>
      <w:lvlText w:val=""/>
      <w:lvlJc w:val="left"/>
      <w:pPr>
        <w:ind w:left="360" w:hanging="361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12D84104">
      <w:numFmt w:val="bullet"/>
      <w:lvlText w:val="•"/>
      <w:lvlJc w:val="left"/>
      <w:pPr>
        <w:ind w:left="884" w:hanging="361"/>
      </w:pPr>
      <w:rPr>
        <w:rFonts w:hint="default"/>
        <w:lang w:val="en-US" w:eastAsia="en-US" w:bidi="ar-SA"/>
      </w:rPr>
    </w:lvl>
    <w:lvl w:ilvl="2" w:tplc="AE56C016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3" w:tplc="94422520">
      <w:numFmt w:val="bullet"/>
      <w:lvlText w:val="•"/>
      <w:lvlJc w:val="left"/>
      <w:pPr>
        <w:ind w:left="1932" w:hanging="361"/>
      </w:pPr>
      <w:rPr>
        <w:rFonts w:hint="default"/>
        <w:lang w:val="en-US" w:eastAsia="en-US" w:bidi="ar-SA"/>
      </w:rPr>
    </w:lvl>
    <w:lvl w:ilvl="4" w:tplc="8D567D84">
      <w:numFmt w:val="bullet"/>
      <w:lvlText w:val="•"/>
      <w:lvlJc w:val="left"/>
      <w:pPr>
        <w:ind w:left="2457" w:hanging="361"/>
      </w:pPr>
      <w:rPr>
        <w:rFonts w:hint="default"/>
        <w:lang w:val="en-US" w:eastAsia="en-US" w:bidi="ar-SA"/>
      </w:rPr>
    </w:lvl>
    <w:lvl w:ilvl="5" w:tplc="C8FCF2F0">
      <w:numFmt w:val="bullet"/>
      <w:lvlText w:val="•"/>
      <w:lvlJc w:val="left"/>
      <w:pPr>
        <w:ind w:left="2981" w:hanging="361"/>
      </w:pPr>
      <w:rPr>
        <w:rFonts w:hint="default"/>
        <w:lang w:val="en-US" w:eastAsia="en-US" w:bidi="ar-SA"/>
      </w:rPr>
    </w:lvl>
    <w:lvl w:ilvl="6" w:tplc="8ECCB9BE">
      <w:numFmt w:val="bullet"/>
      <w:lvlText w:val="•"/>
      <w:lvlJc w:val="left"/>
      <w:pPr>
        <w:ind w:left="3505" w:hanging="361"/>
      </w:pPr>
      <w:rPr>
        <w:rFonts w:hint="default"/>
        <w:lang w:val="en-US" w:eastAsia="en-US" w:bidi="ar-SA"/>
      </w:rPr>
    </w:lvl>
    <w:lvl w:ilvl="7" w:tplc="278442CE">
      <w:numFmt w:val="bullet"/>
      <w:lvlText w:val="•"/>
      <w:lvlJc w:val="left"/>
      <w:pPr>
        <w:ind w:left="4029" w:hanging="361"/>
      </w:pPr>
      <w:rPr>
        <w:rFonts w:hint="default"/>
        <w:lang w:val="en-US" w:eastAsia="en-US" w:bidi="ar-SA"/>
      </w:rPr>
    </w:lvl>
    <w:lvl w:ilvl="8" w:tplc="6CC0A118">
      <w:numFmt w:val="bullet"/>
      <w:lvlText w:val="•"/>
      <w:lvlJc w:val="left"/>
      <w:pPr>
        <w:ind w:left="4554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4E8627E0"/>
    <w:multiLevelType w:val="hybridMultilevel"/>
    <w:tmpl w:val="E370CC74"/>
    <w:lvl w:ilvl="0" w:tplc="39A259EE">
      <w:numFmt w:val="bullet"/>
      <w:lvlText w:val=""/>
      <w:lvlJc w:val="left"/>
      <w:pPr>
        <w:ind w:left="82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1404A90">
      <w:numFmt w:val="bullet"/>
      <w:lvlText w:val="•"/>
      <w:lvlJc w:val="left"/>
      <w:pPr>
        <w:ind w:left="1583" w:hanging="363"/>
      </w:pPr>
      <w:rPr>
        <w:rFonts w:hint="default"/>
        <w:lang w:val="en-US" w:eastAsia="en-US" w:bidi="ar-SA"/>
      </w:rPr>
    </w:lvl>
    <w:lvl w:ilvl="2" w:tplc="DE784394">
      <w:numFmt w:val="bullet"/>
      <w:lvlText w:val="•"/>
      <w:lvlJc w:val="left"/>
      <w:pPr>
        <w:ind w:left="2347" w:hanging="363"/>
      </w:pPr>
      <w:rPr>
        <w:rFonts w:hint="default"/>
        <w:lang w:val="en-US" w:eastAsia="en-US" w:bidi="ar-SA"/>
      </w:rPr>
    </w:lvl>
    <w:lvl w:ilvl="3" w:tplc="F32A4AFA">
      <w:numFmt w:val="bullet"/>
      <w:lvlText w:val="•"/>
      <w:lvlJc w:val="left"/>
      <w:pPr>
        <w:ind w:left="3111" w:hanging="363"/>
      </w:pPr>
      <w:rPr>
        <w:rFonts w:hint="default"/>
        <w:lang w:val="en-US" w:eastAsia="en-US" w:bidi="ar-SA"/>
      </w:rPr>
    </w:lvl>
    <w:lvl w:ilvl="4" w:tplc="C0F408F2">
      <w:numFmt w:val="bullet"/>
      <w:lvlText w:val="•"/>
      <w:lvlJc w:val="left"/>
      <w:pPr>
        <w:ind w:left="3875" w:hanging="363"/>
      </w:pPr>
      <w:rPr>
        <w:rFonts w:hint="default"/>
        <w:lang w:val="en-US" w:eastAsia="en-US" w:bidi="ar-SA"/>
      </w:rPr>
    </w:lvl>
    <w:lvl w:ilvl="5" w:tplc="8174C910">
      <w:numFmt w:val="bullet"/>
      <w:lvlText w:val="•"/>
      <w:lvlJc w:val="left"/>
      <w:pPr>
        <w:ind w:left="4639" w:hanging="363"/>
      </w:pPr>
      <w:rPr>
        <w:rFonts w:hint="default"/>
        <w:lang w:val="en-US" w:eastAsia="en-US" w:bidi="ar-SA"/>
      </w:rPr>
    </w:lvl>
    <w:lvl w:ilvl="6" w:tplc="F326C348">
      <w:numFmt w:val="bullet"/>
      <w:lvlText w:val="•"/>
      <w:lvlJc w:val="left"/>
      <w:pPr>
        <w:ind w:left="5403" w:hanging="363"/>
      </w:pPr>
      <w:rPr>
        <w:rFonts w:hint="default"/>
        <w:lang w:val="en-US" w:eastAsia="en-US" w:bidi="ar-SA"/>
      </w:rPr>
    </w:lvl>
    <w:lvl w:ilvl="7" w:tplc="20026F72">
      <w:numFmt w:val="bullet"/>
      <w:lvlText w:val="•"/>
      <w:lvlJc w:val="left"/>
      <w:pPr>
        <w:ind w:left="6167" w:hanging="363"/>
      </w:pPr>
      <w:rPr>
        <w:rFonts w:hint="default"/>
        <w:lang w:val="en-US" w:eastAsia="en-US" w:bidi="ar-SA"/>
      </w:rPr>
    </w:lvl>
    <w:lvl w:ilvl="8" w:tplc="0B8445EA">
      <w:numFmt w:val="bullet"/>
      <w:lvlText w:val="•"/>
      <w:lvlJc w:val="left"/>
      <w:pPr>
        <w:ind w:left="6931" w:hanging="363"/>
      </w:pPr>
      <w:rPr>
        <w:rFonts w:hint="default"/>
        <w:lang w:val="en-US" w:eastAsia="en-US" w:bidi="ar-SA"/>
      </w:rPr>
    </w:lvl>
  </w:abstractNum>
  <w:abstractNum w:abstractNumId="12" w15:restartNumberingAfterBreak="0">
    <w:nsid w:val="58AD214C"/>
    <w:multiLevelType w:val="hybridMultilevel"/>
    <w:tmpl w:val="2C70539E"/>
    <w:lvl w:ilvl="0" w:tplc="665C4580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9A16E9E4">
      <w:numFmt w:val="bullet"/>
      <w:lvlText w:val="•"/>
      <w:lvlJc w:val="left"/>
      <w:pPr>
        <w:ind w:left="1037" w:hanging="360"/>
      </w:pPr>
      <w:rPr>
        <w:rFonts w:hint="default"/>
        <w:lang w:val="en-US" w:eastAsia="en-US" w:bidi="ar-SA"/>
      </w:rPr>
    </w:lvl>
    <w:lvl w:ilvl="2" w:tplc="878EF346">
      <w:numFmt w:val="bullet"/>
      <w:lvlText w:val="•"/>
      <w:lvlJc w:val="left"/>
      <w:pPr>
        <w:ind w:left="1715" w:hanging="360"/>
      </w:pPr>
      <w:rPr>
        <w:rFonts w:hint="default"/>
        <w:lang w:val="en-US" w:eastAsia="en-US" w:bidi="ar-SA"/>
      </w:rPr>
    </w:lvl>
    <w:lvl w:ilvl="3" w:tplc="6414AE86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4" w:tplc="DD48A52E">
      <w:numFmt w:val="bullet"/>
      <w:lvlText w:val="•"/>
      <w:lvlJc w:val="left"/>
      <w:pPr>
        <w:ind w:left="3070" w:hanging="360"/>
      </w:pPr>
      <w:rPr>
        <w:rFonts w:hint="default"/>
        <w:lang w:val="en-US" w:eastAsia="en-US" w:bidi="ar-SA"/>
      </w:rPr>
    </w:lvl>
    <w:lvl w:ilvl="5" w:tplc="4FBC7726">
      <w:numFmt w:val="bullet"/>
      <w:lvlText w:val="•"/>
      <w:lvlJc w:val="left"/>
      <w:pPr>
        <w:ind w:left="3748" w:hanging="360"/>
      </w:pPr>
      <w:rPr>
        <w:rFonts w:hint="default"/>
        <w:lang w:val="en-US" w:eastAsia="en-US" w:bidi="ar-SA"/>
      </w:rPr>
    </w:lvl>
    <w:lvl w:ilvl="6" w:tplc="8B48CAEE">
      <w:numFmt w:val="bullet"/>
      <w:lvlText w:val="•"/>
      <w:lvlJc w:val="left"/>
      <w:pPr>
        <w:ind w:left="4425" w:hanging="360"/>
      </w:pPr>
      <w:rPr>
        <w:rFonts w:hint="default"/>
        <w:lang w:val="en-US" w:eastAsia="en-US" w:bidi="ar-SA"/>
      </w:rPr>
    </w:lvl>
    <w:lvl w:ilvl="7" w:tplc="97F4E120">
      <w:numFmt w:val="bullet"/>
      <w:lvlText w:val="•"/>
      <w:lvlJc w:val="left"/>
      <w:pPr>
        <w:ind w:left="5103" w:hanging="360"/>
      </w:pPr>
      <w:rPr>
        <w:rFonts w:hint="default"/>
        <w:lang w:val="en-US" w:eastAsia="en-US" w:bidi="ar-SA"/>
      </w:rPr>
    </w:lvl>
    <w:lvl w:ilvl="8" w:tplc="23164AC0">
      <w:numFmt w:val="bullet"/>
      <w:lvlText w:val="•"/>
      <w:lvlJc w:val="left"/>
      <w:pPr>
        <w:ind w:left="5781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677960D0"/>
    <w:multiLevelType w:val="hybridMultilevel"/>
    <w:tmpl w:val="95624EDE"/>
    <w:lvl w:ilvl="0" w:tplc="2C8EABD8">
      <w:numFmt w:val="bullet"/>
      <w:lvlText w:val=""/>
      <w:lvlJc w:val="left"/>
      <w:pPr>
        <w:ind w:left="1029" w:hanging="363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2B84E210">
      <w:numFmt w:val="bullet"/>
      <w:lvlText w:val="•"/>
      <w:lvlJc w:val="left"/>
      <w:pPr>
        <w:ind w:left="1897" w:hanging="363"/>
      </w:pPr>
      <w:rPr>
        <w:rFonts w:hint="default"/>
        <w:lang w:val="en-US" w:eastAsia="en-US" w:bidi="ar-SA"/>
      </w:rPr>
    </w:lvl>
    <w:lvl w:ilvl="2" w:tplc="442C9AB6">
      <w:numFmt w:val="bullet"/>
      <w:lvlText w:val="•"/>
      <w:lvlJc w:val="left"/>
      <w:pPr>
        <w:ind w:left="2775" w:hanging="363"/>
      </w:pPr>
      <w:rPr>
        <w:rFonts w:hint="default"/>
        <w:lang w:val="en-US" w:eastAsia="en-US" w:bidi="ar-SA"/>
      </w:rPr>
    </w:lvl>
    <w:lvl w:ilvl="3" w:tplc="C73CF3BC">
      <w:numFmt w:val="bullet"/>
      <w:lvlText w:val="•"/>
      <w:lvlJc w:val="left"/>
      <w:pPr>
        <w:ind w:left="3653" w:hanging="363"/>
      </w:pPr>
      <w:rPr>
        <w:rFonts w:hint="default"/>
        <w:lang w:val="en-US" w:eastAsia="en-US" w:bidi="ar-SA"/>
      </w:rPr>
    </w:lvl>
    <w:lvl w:ilvl="4" w:tplc="38C443D2">
      <w:numFmt w:val="bullet"/>
      <w:lvlText w:val="•"/>
      <w:lvlJc w:val="left"/>
      <w:pPr>
        <w:ind w:left="4531" w:hanging="363"/>
      </w:pPr>
      <w:rPr>
        <w:rFonts w:hint="default"/>
        <w:lang w:val="en-US" w:eastAsia="en-US" w:bidi="ar-SA"/>
      </w:rPr>
    </w:lvl>
    <w:lvl w:ilvl="5" w:tplc="2FC03446">
      <w:numFmt w:val="bullet"/>
      <w:lvlText w:val="•"/>
      <w:lvlJc w:val="left"/>
      <w:pPr>
        <w:ind w:left="5409" w:hanging="363"/>
      </w:pPr>
      <w:rPr>
        <w:rFonts w:hint="default"/>
        <w:lang w:val="en-US" w:eastAsia="en-US" w:bidi="ar-SA"/>
      </w:rPr>
    </w:lvl>
    <w:lvl w:ilvl="6" w:tplc="C1AC84C6">
      <w:numFmt w:val="bullet"/>
      <w:lvlText w:val="•"/>
      <w:lvlJc w:val="left"/>
      <w:pPr>
        <w:ind w:left="6286" w:hanging="363"/>
      </w:pPr>
      <w:rPr>
        <w:rFonts w:hint="default"/>
        <w:lang w:val="en-US" w:eastAsia="en-US" w:bidi="ar-SA"/>
      </w:rPr>
    </w:lvl>
    <w:lvl w:ilvl="7" w:tplc="272E9C9E">
      <w:numFmt w:val="bullet"/>
      <w:lvlText w:val="•"/>
      <w:lvlJc w:val="left"/>
      <w:pPr>
        <w:ind w:left="7164" w:hanging="363"/>
      </w:pPr>
      <w:rPr>
        <w:rFonts w:hint="default"/>
        <w:lang w:val="en-US" w:eastAsia="en-US" w:bidi="ar-SA"/>
      </w:rPr>
    </w:lvl>
    <w:lvl w:ilvl="8" w:tplc="F8BA9DCE">
      <w:numFmt w:val="bullet"/>
      <w:lvlText w:val="•"/>
      <w:lvlJc w:val="left"/>
      <w:pPr>
        <w:ind w:left="8042" w:hanging="363"/>
      </w:pPr>
      <w:rPr>
        <w:rFonts w:hint="default"/>
        <w:lang w:val="en-US" w:eastAsia="en-US" w:bidi="ar-SA"/>
      </w:rPr>
    </w:lvl>
  </w:abstractNum>
  <w:num w:numId="1" w16cid:durableId="367684739">
    <w:abstractNumId w:val="1"/>
  </w:num>
  <w:num w:numId="2" w16cid:durableId="834298817">
    <w:abstractNumId w:val="11"/>
  </w:num>
  <w:num w:numId="3" w16cid:durableId="1159805434">
    <w:abstractNumId w:val="0"/>
  </w:num>
  <w:num w:numId="4" w16cid:durableId="715589181">
    <w:abstractNumId w:val="3"/>
  </w:num>
  <w:num w:numId="5" w16cid:durableId="17894478">
    <w:abstractNumId w:val="13"/>
  </w:num>
  <w:num w:numId="6" w16cid:durableId="1631786270">
    <w:abstractNumId w:val="9"/>
  </w:num>
  <w:num w:numId="7" w16cid:durableId="306977905">
    <w:abstractNumId w:val="8"/>
  </w:num>
  <w:num w:numId="8" w16cid:durableId="609170122">
    <w:abstractNumId w:val="6"/>
  </w:num>
  <w:num w:numId="9" w16cid:durableId="516504291">
    <w:abstractNumId w:val="10"/>
  </w:num>
  <w:num w:numId="10" w16cid:durableId="1329871180">
    <w:abstractNumId w:val="12"/>
  </w:num>
  <w:num w:numId="11" w16cid:durableId="1568689244">
    <w:abstractNumId w:val="4"/>
  </w:num>
  <w:num w:numId="12" w16cid:durableId="427390262">
    <w:abstractNumId w:val="2"/>
  </w:num>
  <w:num w:numId="13" w16cid:durableId="802889697">
    <w:abstractNumId w:val="5"/>
  </w:num>
  <w:num w:numId="14" w16cid:durableId="537719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8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43F4"/>
    <w:rsid w:val="00AF43F4"/>
    <w:rsid w:val="00B1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1"/>
    </o:shapelayout>
  </w:shapeDefaults>
  <w:decimalSymbol w:val="."/>
  <w:listSeparator w:val=","/>
  <w14:docId w14:val="6EBABE6D"/>
  <w15:docId w15:val="{008BDE79-9A64-4E5C-80EB-C70AE40B6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402" w:lineRule="exact"/>
      <w:ind w:left="2077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line="357" w:lineRule="exact"/>
      <w:ind w:left="24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240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4C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4CC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14C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4CC8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26" Type="http://schemas.openxmlformats.org/officeDocument/2006/relationships/image" Target="media/image15.png"/><Relationship Id="rId39" Type="http://schemas.openxmlformats.org/officeDocument/2006/relationships/footer" Target="footer6.xml"/><Relationship Id="rId21" Type="http://schemas.openxmlformats.org/officeDocument/2006/relationships/header" Target="header3.xml"/><Relationship Id="rId34" Type="http://schemas.openxmlformats.org/officeDocument/2006/relationships/image" Target="media/image19.png"/><Relationship Id="rId42" Type="http://schemas.openxmlformats.org/officeDocument/2006/relationships/footer" Target="footer7.xml"/><Relationship Id="rId47" Type="http://schemas.openxmlformats.org/officeDocument/2006/relationships/header" Target="header9.xml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9" Type="http://schemas.openxmlformats.org/officeDocument/2006/relationships/image" Target="media/image16.png"/><Relationship Id="rId11" Type="http://schemas.openxmlformats.org/officeDocument/2006/relationships/image" Target="media/image5.png"/><Relationship Id="rId24" Type="http://schemas.openxmlformats.org/officeDocument/2006/relationships/image" Target="media/image13.png"/><Relationship Id="rId32" Type="http://schemas.openxmlformats.org/officeDocument/2006/relationships/footer" Target="footer5.xml"/><Relationship Id="rId37" Type="http://schemas.openxmlformats.org/officeDocument/2006/relationships/image" Target="media/image22.jpeg"/><Relationship Id="rId40" Type="http://schemas.openxmlformats.org/officeDocument/2006/relationships/image" Target="media/image23.png"/><Relationship Id="rId45" Type="http://schemas.openxmlformats.org/officeDocument/2006/relationships/header" Target="header8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footer" Target="footer4.xml"/><Relationship Id="rId36" Type="http://schemas.openxmlformats.org/officeDocument/2006/relationships/image" Target="media/image21.pn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0.png"/><Relationship Id="rId31" Type="http://schemas.openxmlformats.org/officeDocument/2006/relationships/header" Target="header5.xml"/><Relationship Id="rId44" Type="http://schemas.openxmlformats.org/officeDocument/2006/relationships/image" Target="media/image25.png"/><Relationship Id="rId52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footer" Target="footer3.xml"/><Relationship Id="rId27" Type="http://schemas.openxmlformats.org/officeDocument/2006/relationships/header" Target="header4.xml"/><Relationship Id="rId30" Type="http://schemas.openxmlformats.org/officeDocument/2006/relationships/image" Target="media/image17.png"/><Relationship Id="rId35" Type="http://schemas.openxmlformats.org/officeDocument/2006/relationships/image" Target="media/image20.png"/><Relationship Id="rId43" Type="http://schemas.openxmlformats.org/officeDocument/2006/relationships/image" Target="media/image24.png"/><Relationship Id="rId48" Type="http://schemas.openxmlformats.org/officeDocument/2006/relationships/footer" Target="footer9.xml"/><Relationship Id="rId8" Type="http://schemas.openxmlformats.org/officeDocument/2006/relationships/image" Target="media/image2.png"/><Relationship Id="rId51" Type="http://schemas.openxmlformats.org/officeDocument/2006/relationships/customXml" Target="../customXml/item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5" Type="http://schemas.openxmlformats.org/officeDocument/2006/relationships/image" Target="media/image14.png"/><Relationship Id="rId33" Type="http://schemas.openxmlformats.org/officeDocument/2006/relationships/image" Target="media/image18.png"/><Relationship Id="rId38" Type="http://schemas.openxmlformats.org/officeDocument/2006/relationships/header" Target="header6.xml"/><Relationship Id="rId46" Type="http://schemas.openxmlformats.org/officeDocument/2006/relationships/footer" Target="footer8.xml"/><Relationship Id="rId20" Type="http://schemas.openxmlformats.org/officeDocument/2006/relationships/image" Target="media/image11.png"/><Relationship Id="rId41" Type="http://schemas.openxmlformats.org/officeDocument/2006/relationships/header" Target="header7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E8698F-D358-44EC-AC5E-D871D1642502}"/>
</file>

<file path=customXml/itemProps2.xml><?xml version="1.0" encoding="utf-8"?>
<ds:datastoreItem xmlns:ds="http://schemas.openxmlformats.org/officeDocument/2006/customXml" ds:itemID="{79E96326-7BFF-4251-9C0B-7DBE7009E8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1050</Words>
  <Characters>5985</Characters>
  <Application>Microsoft Office Word</Application>
  <DocSecurity>0</DocSecurity>
  <Lines>49</Lines>
  <Paragraphs>14</Paragraphs>
  <ScaleCrop>false</ScaleCrop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2022-09-15T05:17:00Z</dcterms:created>
  <dcterms:modified xsi:type="dcterms:W3CDTF">2022-09-15T05:37:00Z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